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76E" w:rsidRPr="00D4620F" w:rsidRDefault="002F276E" w:rsidP="002F276E">
      <w:pPr>
        <w:pStyle w:val="a4"/>
        <w:shd w:val="clear" w:color="auto" w:fill="FFFFFF"/>
        <w:spacing w:before="0" w:beforeAutospacing="0" w:after="150" w:afterAutospacing="0"/>
        <w:jc w:val="center"/>
        <w:rPr>
          <w:sz w:val="28"/>
          <w:szCs w:val="28"/>
        </w:rPr>
      </w:pPr>
      <w:r w:rsidRPr="00D4620F">
        <w:rPr>
          <w:b/>
          <w:bCs/>
          <w:iCs/>
          <w:sz w:val="28"/>
          <w:szCs w:val="28"/>
        </w:rPr>
        <w:t>Технология развития критического мышления</w:t>
      </w:r>
    </w:p>
    <w:p w:rsidR="002F276E" w:rsidRPr="00D4620F" w:rsidRDefault="002F276E" w:rsidP="002F276E">
      <w:pPr>
        <w:pStyle w:val="a4"/>
        <w:shd w:val="clear" w:color="auto" w:fill="FFFFFF"/>
        <w:spacing w:before="0" w:beforeAutospacing="0" w:after="150" w:afterAutospacing="0"/>
        <w:jc w:val="center"/>
        <w:rPr>
          <w:sz w:val="28"/>
          <w:szCs w:val="28"/>
        </w:rPr>
      </w:pPr>
      <w:r w:rsidRPr="00D4620F">
        <w:rPr>
          <w:b/>
          <w:bCs/>
          <w:iCs/>
          <w:sz w:val="28"/>
          <w:szCs w:val="28"/>
        </w:rPr>
        <w:t>как средство развития познавательной активности обучающихся</w:t>
      </w:r>
    </w:p>
    <w:p w:rsidR="002F276E" w:rsidRPr="00D4620F" w:rsidRDefault="008F017C" w:rsidP="002F276E">
      <w:pPr>
        <w:pStyle w:val="a4"/>
        <w:shd w:val="clear" w:color="auto" w:fill="FFFFFF"/>
        <w:spacing w:before="0" w:beforeAutospacing="0" w:after="150" w:afterAutospacing="0"/>
        <w:jc w:val="center"/>
        <w:rPr>
          <w:sz w:val="28"/>
          <w:szCs w:val="28"/>
        </w:rPr>
      </w:pPr>
      <w:r w:rsidRPr="00D4620F">
        <w:rPr>
          <w:b/>
          <w:bCs/>
          <w:iCs/>
          <w:sz w:val="28"/>
          <w:szCs w:val="28"/>
        </w:rPr>
        <w:t>профильного класса</w:t>
      </w:r>
      <w:r w:rsidR="002F276E" w:rsidRPr="00D4620F">
        <w:rPr>
          <w:b/>
          <w:bCs/>
          <w:iCs/>
          <w:sz w:val="28"/>
          <w:szCs w:val="28"/>
        </w:rPr>
        <w:t xml:space="preserve"> на уроках химии</w:t>
      </w:r>
      <w:r w:rsidR="0043438D">
        <w:rPr>
          <w:b/>
          <w:bCs/>
          <w:iCs/>
          <w:sz w:val="28"/>
          <w:szCs w:val="28"/>
        </w:rPr>
        <w:t xml:space="preserve"> и биологии</w:t>
      </w:r>
    </w:p>
    <w:p w:rsidR="005565AC" w:rsidRPr="00555B38" w:rsidRDefault="002F276E" w:rsidP="002F276E">
      <w:pPr>
        <w:shd w:val="clear" w:color="auto" w:fill="FFFFFF" w:themeFill="background1"/>
        <w:spacing w:line="276" w:lineRule="auto"/>
        <w:ind w:firstLine="425"/>
        <w:jc w:val="both"/>
        <w:rPr>
          <w:sz w:val="28"/>
          <w:szCs w:val="28"/>
        </w:rPr>
      </w:pPr>
      <w:r>
        <w:rPr>
          <w:color w:val="000000"/>
          <w:sz w:val="28"/>
          <w:szCs w:val="28"/>
          <w:shd w:val="clear" w:color="auto" w:fill="FFFFFF"/>
        </w:rPr>
        <w:t xml:space="preserve"> </w:t>
      </w:r>
      <w:r w:rsidR="00ED2F1D">
        <w:rPr>
          <w:color w:val="000000"/>
          <w:sz w:val="28"/>
          <w:szCs w:val="28"/>
          <w:shd w:val="clear" w:color="auto" w:fill="FFFFFF"/>
        </w:rPr>
        <w:t>В настоящее время школа находится в активном про</w:t>
      </w:r>
      <w:r w:rsidR="009D602A">
        <w:rPr>
          <w:color w:val="000000"/>
          <w:sz w:val="28"/>
          <w:szCs w:val="28"/>
          <w:shd w:val="clear" w:color="auto" w:fill="FFFFFF"/>
        </w:rPr>
        <w:t>цессе реформирования, реализации</w:t>
      </w:r>
      <w:r w:rsidR="00ED2F1D">
        <w:rPr>
          <w:color w:val="000000"/>
          <w:sz w:val="28"/>
          <w:szCs w:val="28"/>
          <w:shd w:val="clear" w:color="auto" w:fill="FFFFFF"/>
        </w:rPr>
        <w:t xml:space="preserve"> Федеральных образовательных стандартов (ФГОС второго поколения) основного общего образования, которые предполагают формирование у подрастающего поколения определенных качеств,</w:t>
      </w:r>
      <w:r w:rsidR="009D602A">
        <w:rPr>
          <w:color w:val="000000"/>
          <w:sz w:val="28"/>
          <w:szCs w:val="28"/>
          <w:shd w:val="clear" w:color="auto" w:fill="FFFFFF"/>
        </w:rPr>
        <w:t xml:space="preserve"> отвечающих требованиям</w:t>
      </w:r>
      <w:r w:rsidR="00ED2F1D">
        <w:rPr>
          <w:color w:val="000000"/>
          <w:sz w:val="28"/>
          <w:szCs w:val="28"/>
          <w:shd w:val="clear" w:color="auto" w:fill="FFFFFF"/>
        </w:rPr>
        <w:t xml:space="preserve"> времени. </w:t>
      </w:r>
      <w:r w:rsidR="005565AC" w:rsidRPr="00555B38">
        <w:rPr>
          <w:sz w:val="28"/>
          <w:szCs w:val="28"/>
        </w:rPr>
        <w:t>Современный этап развития образования характеризуется интенсивным поиском нового в теории и практике</w:t>
      </w:r>
      <w:r w:rsidR="009D602A">
        <w:rPr>
          <w:sz w:val="28"/>
          <w:szCs w:val="28"/>
        </w:rPr>
        <w:t>. Одной из технологий, способных</w:t>
      </w:r>
      <w:r w:rsidR="005565AC" w:rsidRPr="00555B38">
        <w:rPr>
          <w:sz w:val="28"/>
          <w:szCs w:val="28"/>
        </w:rPr>
        <w:t xml:space="preserve"> решить задачи, поставленные в новых стандартах, является технология развития критического мышления. </w:t>
      </w:r>
      <w:r w:rsidR="005565AC" w:rsidRPr="00555B38">
        <w:rPr>
          <w:b/>
          <w:bCs/>
          <w:sz w:val="28"/>
          <w:szCs w:val="28"/>
        </w:rPr>
        <w:t xml:space="preserve">Критическое мышление - </w:t>
      </w:r>
      <w:r w:rsidR="009D602A">
        <w:rPr>
          <w:sz w:val="28"/>
          <w:szCs w:val="28"/>
        </w:rPr>
        <w:t>это такой тип мышления, при котором ученик способен самостоятельно и умело использовать структуры и интеллектуальные стандарты, присущие данному типу мышления.</w:t>
      </w:r>
    </w:p>
    <w:p w:rsidR="005565AC" w:rsidRPr="00555B38" w:rsidRDefault="005565AC" w:rsidP="00441261">
      <w:pPr>
        <w:spacing w:line="276" w:lineRule="auto"/>
        <w:rPr>
          <w:b/>
          <w:bCs/>
          <w:sz w:val="28"/>
          <w:szCs w:val="28"/>
        </w:rPr>
      </w:pPr>
      <w:r w:rsidRPr="00555B38">
        <w:rPr>
          <w:b/>
          <w:bCs/>
          <w:sz w:val="28"/>
          <w:szCs w:val="28"/>
        </w:rPr>
        <w:t>Проблемы, послужившие причиной обращения к технологии развития критического мышления:</w:t>
      </w:r>
    </w:p>
    <w:p w:rsidR="005565AC" w:rsidRPr="00555B38" w:rsidRDefault="005565AC" w:rsidP="00441261">
      <w:pPr>
        <w:spacing w:line="276" w:lineRule="auto"/>
        <w:jc w:val="both"/>
        <w:rPr>
          <w:sz w:val="28"/>
          <w:szCs w:val="28"/>
        </w:rPr>
      </w:pPr>
      <w:r w:rsidRPr="00555B38">
        <w:rPr>
          <w:sz w:val="28"/>
          <w:szCs w:val="28"/>
        </w:rPr>
        <w:t>-</w:t>
      </w:r>
      <w:r w:rsidR="008E5037" w:rsidRPr="00555B38">
        <w:rPr>
          <w:sz w:val="28"/>
          <w:szCs w:val="28"/>
        </w:rPr>
        <w:t xml:space="preserve"> </w:t>
      </w:r>
      <w:r w:rsidRPr="00555B38">
        <w:rPr>
          <w:sz w:val="28"/>
          <w:szCs w:val="28"/>
        </w:rPr>
        <w:t xml:space="preserve"> серьёзные затруднения в восприятии учащимися учебного материала;</w:t>
      </w:r>
    </w:p>
    <w:p w:rsidR="005565AC" w:rsidRPr="00555B38" w:rsidRDefault="005565AC" w:rsidP="00441261">
      <w:pPr>
        <w:spacing w:line="276" w:lineRule="auto"/>
        <w:jc w:val="both"/>
        <w:rPr>
          <w:sz w:val="28"/>
          <w:szCs w:val="28"/>
        </w:rPr>
      </w:pPr>
      <w:r w:rsidRPr="00555B38">
        <w:rPr>
          <w:sz w:val="28"/>
          <w:szCs w:val="28"/>
        </w:rPr>
        <w:t>- невысокий уровень развития мышления и, прежде всего, критического мышления;</w:t>
      </w:r>
    </w:p>
    <w:p w:rsidR="005565AC" w:rsidRPr="00555B38" w:rsidRDefault="005565AC" w:rsidP="00441261">
      <w:pPr>
        <w:spacing w:line="276" w:lineRule="auto"/>
        <w:jc w:val="both"/>
        <w:rPr>
          <w:sz w:val="28"/>
          <w:szCs w:val="28"/>
        </w:rPr>
      </w:pPr>
      <w:r w:rsidRPr="00555B38">
        <w:rPr>
          <w:sz w:val="28"/>
          <w:szCs w:val="28"/>
        </w:rPr>
        <w:t xml:space="preserve">- </w:t>
      </w:r>
      <w:r w:rsidR="008E5037" w:rsidRPr="00555B38">
        <w:rPr>
          <w:sz w:val="28"/>
          <w:szCs w:val="28"/>
        </w:rPr>
        <w:t xml:space="preserve"> </w:t>
      </w:r>
      <w:r w:rsidRPr="00555B38">
        <w:rPr>
          <w:sz w:val="28"/>
          <w:szCs w:val="28"/>
        </w:rPr>
        <w:t>неумение самостоятельно анализировать;</w:t>
      </w:r>
    </w:p>
    <w:p w:rsidR="005565AC" w:rsidRPr="00555B38" w:rsidRDefault="005565AC" w:rsidP="00441261">
      <w:pPr>
        <w:spacing w:line="276" w:lineRule="auto"/>
        <w:jc w:val="both"/>
        <w:rPr>
          <w:sz w:val="28"/>
          <w:szCs w:val="28"/>
        </w:rPr>
      </w:pPr>
      <w:r w:rsidRPr="00555B38">
        <w:rPr>
          <w:sz w:val="28"/>
          <w:szCs w:val="28"/>
        </w:rPr>
        <w:t xml:space="preserve">- </w:t>
      </w:r>
      <w:r w:rsidR="007B4BC1">
        <w:rPr>
          <w:sz w:val="28"/>
          <w:szCs w:val="28"/>
        </w:rPr>
        <w:t xml:space="preserve"> нежелание самостоятельного поиска решения учебной проблемы.</w:t>
      </w:r>
    </w:p>
    <w:p w:rsidR="005565AC" w:rsidRPr="00555B38" w:rsidRDefault="005565AC" w:rsidP="00441261">
      <w:pPr>
        <w:pStyle w:val="a3"/>
        <w:spacing w:after="0"/>
        <w:ind w:left="0" w:firstLine="425"/>
        <w:jc w:val="both"/>
        <w:rPr>
          <w:rFonts w:ascii="Times New Roman" w:hAnsi="Times New Roman"/>
          <w:sz w:val="28"/>
          <w:szCs w:val="28"/>
        </w:rPr>
      </w:pPr>
      <w:r w:rsidRPr="00555B38">
        <w:rPr>
          <w:rFonts w:ascii="Times New Roman" w:hAnsi="Times New Roman"/>
          <w:b/>
          <w:sz w:val="28"/>
          <w:szCs w:val="28"/>
        </w:rPr>
        <w:t>Факторы,</w:t>
      </w:r>
      <w:r w:rsidRPr="00555B38">
        <w:rPr>
          <w:rFonts w:ascii="Times New Roman" w:hAnsi="Times New Roman"/>
          <w:sz w:val="28"/>
          <w:szCs w:val="28"/>
        </w:rPr>
        <w:t xml:space="preserve"> оказавшие влияние на возникновение и становления педагогического опыта:</w:t>
      </w:r>
    </w:p>
    <w:p w:rsidR="005565AC" w:rsidRPr="00555B38" w:rsidRDefault="005565AC" w:rsidP="00441261">
      <w:pPr>
        <w:pStyle w:val="a3"/>
        <w:numPr>
          <w:ilvl w:val="0"/>
          <w:numId w:val="1"/>
        </w:numPr>
        <w:spacing w:after="0"/>
        <w:ind w:left="0" w:firstLine="425"/>
        <w:jc w:val="both"/>
        <w:rPr>
          <w:rFonts w:ascii="Times New Roman" w:hAnsi="Times New Roman"/>
          <w:sz w:val="28"/>
          <w:szCs w:val="28"/>
        </w:rPr>
      </w:pPr>
      <w:r w:rsidRPr="00555B38">
        <w:rPr>
          <w:rFonts w:ascii="Times New Roman" w:hAnsi="Times New Roman"/>
          <w:sz w:val="28"/>
          <w:szCs w:val="28"/>
        </w:rPr>
        <w:t>внедрение новых ФГОС;</w:t>
      </w:r>
    </w:p>
    <w:p w:rsidR="005565AC" w:rsidRPr="00555B38" w:rsidRDefault="005565AC" w:rsidP="00441261">
      <w:pPr>
        <w:pStyle w:val="a3"/>
        <w:numPr>
          <w:ilvl w:val="0"/>
          <w:numId w:val="1"/>
        </w:numPr>
        <w:spacing w:after="0"/>
        <w:ind w:left="0" w:firstLine="425"/>
        <w:jc w:val="both"/>
        <w:rPr>
          <w:rFonts w:ascii="Times New Roman" w:hAnsi="Times New Roman"/>
          <w:sz w:val="28"/>
          <w:szCs w:val="28"/>
        </w:rPr>
      </w:pPr>
      <w:r w:rsidRPr="00555B38">
        <w:rPr>
          <w:rFonts w:ascii="Times New Roman" w:hAnsi="Times New Roman"/>
          <w:sz w:val="28"/>
          <w:szCs w:val="28"/>
        </w:rPr>
        <w:t>курсовая подготовка;</w:t>
      </w:r>
    </w:p>
    <w:p w:rsidR="005565AC" w:rsidRPr="00555B38" w:rsidRDefault="005565AC" w:rsidP="00441261">
      <w:pPr>
        <w:pStyle w:val="a3"/>
        <w:numPr>
          <w:ilvl w:val="0"/>
          <w:numId w:val="1"/>
        </w:numPr>
        <w:spacing w:after="0"/>
        <w:ind w:left="0" w:firstLine="425"/>
        <w:jc w:val="both"/>
        <w:rPr>
          <w:rFonts w:ascii="Times New Roman" w:hAnsi="Times New Roman"/>
          <w:sz w:val="28"/>
          <w:szCs w:val="28"/>
        </w:rPr>
      </w:pPr>
      <w:r w:rsidRPr="00555B38">
        <w:rPr>
          <w:rFonts w:ascii="Times New Roman" w:hAnsi="Times New Roman"/>
          <w:sz w:val="28"/>
          <w:szCs w:val="28"/>
        </w:rPr>
        <w:t>изучение опыта коллег;</w:t>
      </w:r>
    </w:p>
    <w:p w:rsidR="005565AC" w:rsidRPr="00555B38" w:rsidRDefault="005565AC" w:rsidP="00441261">
      <w:pPr>
        <w:pStyle w:val="a3"/>
        <w:numPr>
          <w:ilvl w:val="0"/>
          <w:numId w:val="1"/>
        </w:numPr>
        <w:spacing w:after="0"/>
        <w:ind w:left="0" w:firstLine="425"/>
        <w:jc w:val="both"/>
        <w:rPr>
          <w:rFonts w:ascii="Times New Roman" w:hAnsi="Times New Roman"/>
          <w:sz w:val="28"/>
          <w:szCs w:val="28"/>
        </w:rPr>
      </w:pPr>
      <w:r w:rsidRPr="00555B38">
        <w:rPr>
          <w:rFonts w:ascii="Times New Roman" w:hAnsi="Times New Roman"/>
          <w:sz w:val="28"/>
          <w:szCs w:val="28"/>
        </w:rPr>
        <w:t>изучение литературы по теме;</w:t>
      </w:r>
    </w:p>
    <w:p w:rsidR="005565AC" w:rsidRPr="00555B38" w:rsidRDefault="005565AC" w:rsidP="00441261">
      <w:pPr>
        <w:pStyle w:val="a3"/>
        <w:numPr>
          <w:ilvl w:val="0"/>
          <w:numId w:val="1"/>
        </w:numPr>
        <w:spacing w:after="0"/>
        <w:ind w:left="0" w:firstLine="425"/>
        <w:jc w:val="both"/>
        <w:rPr>
          <w:rFonts w:ascii="Times New Roman" w:hAnsi="Times New Roman"/>
          <w:sz w:val="28"/>
          <w:szCs w:val="28"/>
        </w:rPr>
      </w:pPr>
      <w:r w:rsidRPr="00555B38">
        <w:rPr>
          <w:rFonts w:ascii="Times New Roman" w:hAnsi="Times New Roman"/>
          <w:sz w:val="28"/>
          <w:szCs w:val="28"/>
        </w:rPr>
        <w:t>мониторинг собственного опыта.</w:t>
      </w:r>
    </w:p>
    <w:p w:rsidR="005565AC" w:rsidRPr="00555B38" w:rsidRDefault="005565AC" w:rsidP="00441261">
      <w:pPr>
        <w:pStyle w:val="a4"/>
        <w:shd w:val="clear" w:color="auto" w:fill="FFFFFF"/>
        <w:spacing w:before="0" w:beforeAutospacing="0" w:after="0" w:afterAutospacing="0" w:line="276" w:lineRule="auto"/>
        <w:ind w:left="360"/>
        <w:jc w:val="both"/>
        <w:rPr>
          <w:color w:val="000000"/>
          <w:sz w:val="28"/>
          <w:szCs w:val="28"/>
        </w:rPr>
      </w:pPr>
      <w:r w:rsidRPr="00555B38">
        <w:rPr>
          <w:b/>
          <w:bCs/>
          <w:sz w:val="28"/>
          <w:szCs w:val="28"/>
        </w:rPr>
        <w:t xml:space="preserve">Актуальность темы </w:t>
      </w:r>
      <w:r w:rsidR="007B4BC1">
        <w:rPr>
          <w:sz w:val="28"/>
          <w:szCs w:val="28"/>
        </w:rPr>
        <w:t xml:space="preserve">обусловлена требованиями </w:t>
      </w:r>
      <w:r w:rsidRPr="00555B38">
        <w:rPr>
          <w:sz w:val="28"/>
          <w:szCs w:val="28"/>
        </w:rPr>
        <w:t>современного общества к выпускнику школы.</w:t>
      </w:r>
    </w:p>
    <w:p w:rsidR="005565AC" w:rsidRPr="00555B38" w:rsidRDefault="005565AC" w:rsidP="00441261">
      <w:pPr>
        <w:pStyle w:val="a4"/>
        <w:shd w:val="clear" w:color="auto" w:fill="FFFFFF"/>
        <w:spacing w:before="0" w:beforeAutospacing="0" w:after="0" w:afterAutospacing="0" w:line="276" w:lineRule="auto"/>
        <w:ind w:firstLine="425"/>
        <w:jc w:val="both"/>
        <w:rPr>
          <w:color w:val="000000"/>
          <w:sz w:val="28"/>
          <w:szCs w:val="28"/>
        </w:rPr>
      </w:pPr>
      <w:r w:rsidRPr="00555B38">
        <w:rPr>
          <w:color w:val="000000"/>
          <w:sz w:val="28"/>
          <w:szCs w:val="28"/>
        </w:rPr>
        <w:t xml:space="preserve">   </w:t>
      </w:r>
      <w:r w:rsidR="007B4BC1">
        <w:rPr>
          <w:color w:val="000000"/>
          <w:sz w:val="28"/>
          <w:szCs w:val="28"/>
        </w:rPr>
        <w:t>После изучения и обобщения имеющегося материала по данной проблеме был сделан вывод, что в педагогической теории и практике ещё не</w:t>
      </w:r>
      <w:r w:rsidRPr="00555B38">
        <w:rPr>
          <w:color w:val="000000"/>
          <w:sz w:val="28"/>
          <w:szCs w:val="28"/>
        </w:rPr>
        <w:t xml:space="preserve"> накоплен достаточный материал по использованию технологии развития критического мышления как средства </w:t>
      </w:r>
      <w:r w:rsidR="00D709D7">
        <w:rPr>
          <w:color w:val="000000"/>
          <w:sz w:val="28"/>
          <w:szCs w:val="28"/>
        </w:rPr>
        <w:t>развития</w:t>
      </w:r>
      <w:r w:rsidR="007B4BC1">
        <w:rPr>
          <w:color w:val="000000"/>
          <w:sz w:val="28"/>
          <w:szCs w:val="28"/>
        </w:rPr>
        <w:t xml:space="preserve"> </w:t>
      </w:r>
      <w:r w:rsidRPr="00555B38">
        <w:rPr>
          <w:color w:val="000000"/>
          <w:sz w:val="28"/>
          <w:szCs w:val="28"/>
        </w:rPr>
        <w:t xml:space="preserve">познавательной </w:t>
      </w:r>
      <w:r w:rsidR="00D709D7">
        <w:rPr>
          <w:color w:val="000000"/>
          <w:sz w:val="28"/>
          <w:szCs w:val="28"/>
        </w:rPr>
        <w:t>активности</w:t>
      </w:r>
      <w:r w:rsidRPr="00555B38">
        <w:rPr>
          <w:color w:val="000000"/>
          <w:sz w:val="28"/>
          <w:szCs w:val="28"/>
        </w:rPr>
        <w:t xml:space="preserve"> обучающихся</w:t>
      </w:r>
      <w:r w:rsidR="00D709D7">
        <w:rPr>
          <w:color w:val="000000"/>
          <w:sz w:val="28"/>
          <w:szCs w:val="28"/>
        </w:rPr>
        <w:t xml:space="preserve"> профильных классов</w:t>
      </w:r>
      <w:r w:rsidRPr="00555B38">
        <w:rPr>
          <w:color w:val="000000"/>
          <w:sz w:val="28"/>
          <w:szCs w:val="28"/>
        </w:rPr>
        <w:t xml:space="preserve"> в </w:t>
      </w:r>
      <w:proofErr w:type="spellStart"/>
      <w:r w:rsidRPr="00555B38">
        <w:rPr>
          <w:color w:val="000000"/>
          <w:sz w:val="28"/>
          <w:szCs w:val="28"/>
        </w:rPr>
        <w:t>учебно</w:t>
      </w:r>
      <w:proofErr w:type="spellEnd"/>
      <w:r w:rsidRPr="00555B38">
        <w:rPr>
          <w:color w:val="000000"/>
          <w:sz w:val="28"/>
          <w:szCs w:val="28"/>
        </w:rPr>
        <w:t xml:space="preserve"> - воспитательном процессе.</w:t>
      </w:r>
    </w:p>
    <w:p w:rsidR="005565AC" w:rsidRPr="00555B38" w:rsidRDefault="007B4BC1" w:rsidP="00441261">
      <w:pPr>
        <w:pStyle w:val="a4"/>
        <w:shd w:val="clear" w:color="auto" w:fill="FFFFFF"/>
        <w:spacing w:before="0" w:beforeAutospacing="0" w:after="0" w:afterAutospacing="0" w:line="276" w:lineRule="auto"/>
        <w:ind w:firstLine="425"/>
        <w:jc w:val="both"/>
        <w:rPr>
          <w:color w:val="000000"/>
          <w:sz w:val="28"/>
          <w:szCs w:val="28"/>
        </w:rPr>
      </w:pPr>
      <w:r>
        <w:rPr>
          <w:color w:val="000000"/>
          <w:sz w:val="28"/>
          <w:szCs w:val="28"/>
        </w:rPr>
        <w:t xml:space="preserve">   Отсюда и возникает</w:t>
      </w:r>
      <w:r w:rsidR="005565AC" w:rsidRPr="00555B38">
        <w:rPr>
          <w:color w:val="000000"/>
          <w:sz w:val="28"/>
          <w:szCs w:val="28"/>
        </w:rPr>
        <w:t xml:space="preserve"> противоречие: с одной стороны - </w:t>
      </w:r>
      <w:r w:rsidR="005565AC" w:rsidRPr="00555B38">
        <w:rPr>
          <w:bCs/>
          <w:sz w:val="28"/>
          <w:szCs w:val="28"/>
        </w:rPr>
        <w:t xml:space="preserve">необходимость создания условий для целенаправленного формирования познавательной </w:t>
      </w:r>
      <w:r w:rsidR="00D709D7">
        <w:rPr>
          <w:bCs/>
          <w:sz w:val="28"/>
          <w:szCs w:val="28"/>
        </w:rPr>
        <w:t>активности</w:t>
      </w:r>
      <w:r w:rsidR="005565AC" w:rsidRPr="00555B38">
        <w:rPr>
          <w:bCs/>
          <w:sz w:val="28"/>
          <w:szCs w:val="28"/>
        </w:rPr>
        <w:t xml:space="preserve"> обучающихся на современном этапе; с другой - отсутствие </w:t>
      </w:r>
      <w:r w:rsidR="005565AC" w:rsidRPr="00555B38">
        <w:rPr>
          <w:bCs/>
          <w:sz w:val="28"/>
          <w:szCs w:val="28"/>
        </w:rPr>
        <w:lastRenderedPageBreak/>
        <w:t>эффективных способов достиже</w:t>
      </w:r>
      <w:r>
        <w:rPr>
          <w:bCs/>
          <w:sz w:val="28"/>
          <w:szCs w:val="28"/>
        </w:rPr>
        <w:t>ния результатов</w:t>
      </w:r>
      <w:r w:rsidR="005565AC" w:rsidRPr="00555B38">
        <w:rPr>
          <w:bCs/>
          <w:sz w:val="28"/>
          <w:szCs w:val="28"/>
        </w:rPr>
        <w:t xml:space="preserve"> по</w:t>
      </w:r>
      <w:r w:rsidR="00D709D7">
        <w:rPr>
          <w:bCs/>
          <w:sz w:val="28"/>
          <w:szCs w:val="28"/>
        </w:rPr>
        <w:t xml:space="preserve"> развитию </w:t>
      </w:r>
      <w:r w:rsidR="005565AC" w:rsidRPr="00555B38">
        <w:rPr>
          <w:bCs/>
          <w:sz w:val="28"/>
          <w:szCs w:val="28"/>
        </w:rPr>
        <w:t xml:space="preserve">познавательной </w:t>
      </w:r>
      <w:r w:rsidR="00D709D7">
        <w:rPr>
          <w:bCs/>
          <w:sz w:val="28"/>
          <w:szCs w:val="28"/>
        </w:rPr>
        <w:t>активности</w:t>
      </w:r>
      <w:r w:rsidR="005565AC" w:rsidRPr="00555B38">
        <w:rPr>
          <w:bCs/>
          <w:sz w:val="28"/>
          <w:szCs w:val="28"/>
        </w:rPr>
        <w:t xml:space="preserve"> обучающихся.</w:t>
      </w:r>
    </w:p>
    <w:p w:rsidR="005565AC" w:rsidRPr="00555B38" w:rsidRDefault="005565AC" w:rsidP="00441261">
      <w:pPr>
        <w:spacing w:line="276" w:lineRule="auto"/>
        <w:ind w:firstLine="425"/>
        <w:jc w:val="both"/>
        <w:rPr>
          <w:sz w:val="28"/>
          <w:szCs w:val="28"/>
        </w:rPr>
      </w:pPr>
      <w:r w:rsidRPr="00555B38">
        <w:rPr>
          <w:sz w:val="28"/>
          <w:szCs w:val="28"/>
        </w:rPr>
        <w:t xml:space="preserve">Данное противоречие определяет актуальность исследования и позволяет сформулировать </w:t>
      </w:r>
      <w:r w:rsidRPr="00555B38">
        <w:rPr>
          <w:b/>
          <w:bCs/>
          <w:sz w:val="28"/>
          <w:szCs w:val="28"/>
        </w:rPr>
        <w:t xml:space="preserve">проблему, </w:t>
      </w:r>
      <w:r w:rsidRPr="00555B38">
        <w:rPr>
          <w:bCs/>
          <w:sz w:val="28"/>
          <w:szCs w:val="28"/>
        </w:rPr>
        <w:t>заключающуюся в поиске</w:t>
      </w:r>
      <w:r w:rsidRPr="00555B38">
        <w:rPr>
          <w:sz w:val="28"/>
          <w:szCs w:val="28"/>
        </w:rPr>
        <w:t xml:space="preserve"> эффективных способов для создания условий, обеспечивающих формиро</w:t>
      </w:r>
      <w:r w:rsidR="007B4BC1">
        <w:rPr>
          <w:sz w:val="28"/>
          <w:szCs w:val="28"/>
        </w:rPr>
        <w:t>вание</w:t>
      </w:r>
      <w:r w:rsidR="00395F96">
        <w:rPr>
          <w:sz w:val="28"/>
          <w:szCs w:val="28"/>
        </w:rPr>
        <w:t xml:space="preserve"> познавательной активности</w:t>
      </w:r>
      <w:r w:rsidRPr="00555B38">
        <w:rPr>
          <w:sz w:val="28"/>
          <w:szCs w:val="28"/>
        </w:rPr>
        <w:t xml:space="preserve"> обучающихся.</w:t>
      </w:r>
    </w:p>
    <w:p w:rsidR="005565AC" w:rsidRPr="00555B38" w:rsidRDefault="005565AC" w:rsidP="00441261">
      <w:pPr>
        <w:spacing w:line="276" w:lineRule="auto"/>
        <w:ind w:firstLine="425"/>
        <w:jc w:val="both"/>
        <w:rPr>
          <w:sz w:val="28"/>
          <w:szCs w:val="28"/>
        </w:rPr>
      </w:pPr>
      <w:r w:rsidRPr="00555B38">
        <w:rPr>
          <w:sz w:val="28"/>
          <w:szCs w:val="28"/>
        </w:rPr>
        <w:t xml:space="preserve">Поиск </w:t>
      </w:r>
      <w:proofErr w:type="gramStart"/>
      <w:r w:rsidRPr="00555B38">
        <w:rPr>
          <w:sz w:val="28"/>
          <w:szCs w:val="28"/>
        </w:rPr>
        <w:t>эффективных  способов</w:t>
      </w:r>
      <w:proofErr w:type="gramEnd"/>
      <w:r w:rsidRPr="00555B38">
        <w:rPr>
          <w:sz w:val="28"/>
          <w:szCs w:val="28"/>
        </w:rPr>
        <w:t xml:space="preserve"> по данной проблеме привёл к решению внедрения в мою педагогическую практику технологии развития критического мышления.</w:t>
      </w:r>
    </w:p>
    <w:p w:rsidR="00CF161F" w:rsidRPr="00555B38" w:rsidRDefault="00CF161F" w:rsidP="00441261">
      <w:pPr>
        <w:spacing w:line="276" w:lineRule="auto"/>
        <w:ind w:firstLine="425"/>
        <w:jc w:val="both"/>
        <w:rPr>
          <w:bCs/>
          <w:sz w:val="28"/>
          <w:szCs w:val="28"/>
        </w:rPr>
      </w:pPr>
      <w:r w:rsidRPr="00555B38">
        <w:rPr>
          <w:sz w:val="28"/>
          <w:szCs w:val="28"/>
          <w:shd w:val="clear" w:color="auto" w:fill="FFFFFF"/>
        </w:rPr>
        <w:t xml:space="preserve">Технология критического мышления – одна из новых образовательных технологий. Она была предложена в середине 90-х годов XX века американскими психологами </w:t>
      </w:r>
      <w:proofErr w:type="spellStart"/>
      <w:r w:rsidRPr="00555B38">
        <w:rPr>
          <w:sz w:val="28"/>
          <w:szCs w:val="28"/>
          <w:shd w:val="clear" w:color="auto" w:fill="FFFFFF"/>
        </w:rPr>
        <w:t>Д.Стилом</w:t>
      </w:r>
      <w:proofErr w:type="spellEnd"/>
      <w:r w:rsidRPr="00555B38">
        <w:rPr>
          <w:sz w:val="28"/>
          <w:szCs w:val="28"/>
          <w:shd w:val="clear" w:color="auto" w:fill="FFFFFF"/>
        </w:rPr>
        <w:t xml:space="preserve">, К. </w:t>
      </w:r>
      <w:proofErr w:type="spellStart"/>
      <w:r w:rsidRPr="00555B38">
        <w:rPr>
          <w:sz w:val="28"/>
          <w:szCs w:val="28"/>
          <w:shd w:val="clear" w:color="auto" w:fill="FFFFFF"/>
        </w:rPr>
        <w:t>Мереди</w:t>
      </w:r>
      <w:r w:rsidR="00ED2F1D">
        <w:rPr>
          <w:sz w:val="28"/>
          <w:szCs w:val="28"/>
          <w:shd w:val="clear" w:color="auto" w:fill="FFFFFF"/>
        </w:rPr>
        <w:t>том</w:t>
      </w:r>
      <w:proofErr w:type="spellEnd"/>
      <w:r w:rsidR="00ED2F1D">
        <w:rPr>
          <w:sz w:val="28"/>
          <w:szCs w:val="28"/>
          <w:shd w:val="clear" w:color="auto" w:fill="FFFFFF"/>
        </w:rPr>
        <w:t xml:space="preserve"> и Ч. Темплом. Под термином «критическое мышление»</w:t>
      </w:r>
      <w:r w:rsidRPr="00555B38">
        <w:rPr>
          <w:sz w:val="28"/>
          <w:szCs w:val="28"/>
          <w:shd w:val="clear" w:color="auto" w:fill="FFFFFF"/>
        </w:rPr>
        <w:t xml:space="preserve"> понимается система мыслительных характеристик и коммуникативных качеств личности, позволяющих эффективно работать с информацией.</w:t>
      </w:r>
    </w:p>
    <w:p w:rsidR="005565AC" w:rsidRPr="00555B38" w:rsidRDefault="005565AC" w:rsidP="00441261">
      <w:pPr>
        <w:spacing w:line="276" w:lineRule="auto"/>
        <w:ind w:firstLine="425"/>
        <w:jc w:val="both"/>
        <w:rPr>
          <w:bCs/>
          <w:sz w:val="28"/>
          <w:szCs w:val="28"/>
        </w:rPr>
      </w:pPr>
      <w:r w:rsidRPr="00555B38">
        <w:rPr>
          <w:b/>
          <w:bCs/>
          <w:sz w:val="28"/>
          <w:szCs w:val="28"/>
        </w:rPr>
        <w:t xml:space="preserve">   Достоинством технологии развития критического мышления</w:t>
      </w:r>
      <w:r w:rsidRPr="00555B38">
        <w:rPr>
          <w:bCs/>
          <w:sz w:val="28"/>
          <w:szCs w:val="28"/>
        </w:rPr>
        <w:t xml:space="preserve"> является создание</w:t>
      </w:r>
      <w:r w:rsidRPr="00555B38">
        <w:rPr>
          <w:b/>
          <w:bCs/>
          <w:sz w:val="28"/>
          <w:szCs w:val="28"/>
        </w:rPr>
        <w:t xml:space="preserve"> </w:t>
      </w:r>
      <w:r w:rsidRPr="00555B38">
        <w:rPr>
          <w:bCs/>
          <w:sz w:val="28"/>
          <w:szCs w:val="28"/>
        </w:rPr>
        <w:t>такой атмосферы учения, при которой обучающиеся совместно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w:t>
      </w:r>
    </w:p>
    <w:p w:rsidR="00CF161F" w:rsidRPr="00555B38" w:rsidRDefault="00CF161F" w:rsidP="00441261">
      <w:pPr>
        <w:shd w:val="clear" w:color="auto" w:fill="FFFFFF"/>
        <w:spacing w:line="276" w:lineRule="auto"/>
        <w:rPr>
          <w:sz w:val="28"/>
          <w:szCs w:val="28"/>
        </w:rPr>
      </w:pPr>
      <w:r w:rsidRPr="00555B38">
        <w:rPr>
          <w:sz w:val="28"/>
          <w:szCs w:val="28"/>
        </w:rPr>
        <w:t>Думать критически</w:t>
      </w:r>
      <w:r w:rsidR="007B4BC1">
        <w:rPr>
          <w:sz w:val="28"/>
          <w:szCs w:val="28"/>
        </w:rPr>
        <w:t xml:space="preserve"> - ЭТО </w:t>
      </w:r>
      <w:r w:rsidRPr="00555B38">
        <w:rPr>
          <w:sz w:val="28"/>
          <w:szCs w:val="28"/>
        </w:rPr>
        <w:t xml:space="preserve"> </w:t>
      </w:r>
    </w:p>
    <w:p w:rsidR="00CF161F" w:rsidRPr="00555B38" w:rsidRDefault="007B4BC1" w:rsidP="00441261">
      <w:pPr>
        <w:numPr>
          <w:ilvl w:val="0"/>
          <w:numId w:val="6"/>
        </w:numPr>
        <w:shd w:val="clear" w:color="auto" w:fill="FFFFFF"/>
        <w:spacing w:before="100" w:beforeAutospacing="1" w:line="276" w:lineRule="auto"/>
        <w:rPr>
          <w:sz w:val="28"/>
          <w:szCs w:val="28"/>
        </w:rPr>
      </w:pPr>
      <w:r>
        <w:rPr>
          <w:sz w:val="28"/>
          <w:szCs w:val="28"/>
        </w:rPr>
        <w:t>п</w:t>
      </w:r>
      <w:r w:rsidR="00CF161F" w:rsidRPr="00555B38">
        <w:rPr>
          <w:sz w:val="28"/>
          <w:szCs w:val="28"/>
        </w:rPr>
        <w:t>роявлять любознательность;</w:t>
      </w:r>
    </w:p>
    <w:p w:rsidR="00CF161F" w:rsidRPr="00555B38" w:rsidRDefault="007B4BC1" w:rsidP="00441261">
      <w:pPr>
        <w:numPr>
          <w:ilvl w:val="0"/>
          <w:numId w:val="6"/>
        </w:numPr>
        <w:shd w:val="clear" w:color="auto" w:fill="FFFFFF"/>
        <w:spacing w:before="100" w:beforeAutospacing="1" w:line="276" w:lineRule="auto"/>
        <w:rPr>
          <w:sz w:val="28"/>
          <w:szCs w:val="28"/>
        </w:rPr>
      </w:pPr>
      <w:r>
        <w:rPr>
          <w:sz w:val="28"/>
          <w:szCs w:val="28"/>
        </w:rPr>
        <w:t>и</w:t>
      </w:r>
      <w:r w:rsidR="00CF161F" w:rsidRPr="00555B38">
        <w:rPr>
          <w:sz w:val="28"/>
          <w:szCs w:val="28"/>
        </w:rPr>
        <w:t>спользовать исследовательские методы;</w:t>
      </w:r>
    </w:p>
    <w:p w:rsidR="00CF161F" w:rsidRPr="00555B38" w:rsidRDefault="007B4BC1" w:rsidP="00441261">
      <w:pPr>
        <w:numPr>
          <w:ilvl w:val="0"/>
          <w:numId w:val="6"/>
        </w:numPr>
        <w:shd w:val="clear" w:color="auto" w:fill="FFFFFF"/>
        <w:spacing w:before="100" w:beforeAutospacing="1" w:line="276" w:lineRule="auto"/>
        <w:rPr>
          <w:sz w:val="28"/>
          <w:szCs w:val="28"/>
        </w:rPr>
      </w:pPr>
      <w:r>
        <w:rPr>
          <w:sz w:val="28"/>
          <w:szCs w:val="28"/>
        </w:rPr>
        <w:t>с</w:t>
      </w:r>
      <w:r w:rsidR="00CF161F" w:rsidRPr="00555B38">
        <w:rPr>
          <w:sz w:val="28"/>
          <w:szCs w:val="28"/>
        </w:rPr>
        <w:t>тавить перед собой вопросы;</w:t>
      </w:r>
    </w:p>
    <w:p w:rsidR="00CF161F" w:rsidRPr="00555B38" w:rsidRDefault="007B4BC1" w:rsidP="00441261">
      <w:pPr>
        <w:numPr>
          <w:ilvl w:val="0"/>
          <w:numId w:val="6"/>
        </w:numPr>
        <w:shd w:val="clear" w:color="auto" w:fill="FFFFFF"/>
        <w:spacing w:before="100" w:beforeAutospacing="1" w:line="276" w:lineRule="auto"/>
        <w:rPr>
          <w:sz w:val="28"/>
          <w:szCs w:val="28"/>
        </w:rPr>
      </w:pPr>
      <w:r>
        <w:rPr>
          <w:sz w:val="28"/>
          <w:szCs w:val="28"/>
        </w:rPr>
        <w:t>в</w:t>
      </w:r>
      <w:r w:rsidR="00CF161F" w:rsidRPr="00555B38">
        <w:rPr>
          <w:sz w:val="28"/>
          <w:szCs w:val="28"/>
        </w:rPr>
        <w:t>скрывать причины и последствия фактов;</w:t>
      </w:r>
    </w:p>
    <w:p w:rsidR="00CF161F" w:rsidRPr="00555B38" w:rsidRDefault="007B4BC1" w:rsidP="00441261">
      <w:pPr>
        <w:numPr>
          <w:ilvl w:val="0"/>
          <w:numId w:val="6"/>
        </w:numPr>
        <w:shd w:val="clear" w:color="auto" w:fill="FFFFFF"/>
        <w:spacing w:before="100" w:beforeAutospacing="1" w:line="276" w:lineRule="auto"/>
        <w:rPr>
          <w:sz w:val="28"/>
          <w:szCs w:val="28"/>
        </w:rPr>
      </w:pPr>
      <w:r>
        <w:rPr>
          <w:sz w:val="28"/>
          <w:szCs w:val="28"/>
        </w:rPr>
        <w:t>о</w:t>
      </w:r>
      <w:r w:rsidR="00CF161F" w:rsidRPr="00555B38">
        <w:rPr>
          <w:sz w:val="28"/>
          <w:szCs w:val="28"/>
        </w:rPr>
        <w:t>существлять планомерный поиск ответов;</w:t>
      </w:r>
    </w:p>
    <w:p w:rsidR="00CF161F" w:rsidRPr="00555B38" w:rsidRDefault="007B4BC1" w:rsidP="00441261">
      <w:pPr>
        <w:numPr>
          <w:ilvl w:val="0"/>
          <w:numId w:val="6"/>
        </w:numPr>
        <w:shd w:val="clear" w:color="auto" w:fill="FFFFFF"/>
        <w:spacing w:before="100" w:beforeAutospacing="1" w:line="276" w:lineRule="auto"/>
        <w:rPr>
          <w:sz w:val="28"/>
          <w:szCs w:val="28"/>
        </w:rPr>
      </w:pPr>
      <w:r>
        <w:rPr>
          <w:sz w:val="28"/>
          <w:szCs w:val="28"/>
        </w:rPr>
        <w:t>с</w:t>
      </w:r>
      <w:r w:rsidR="00CF161F" w:rsidRPr="00555B38">
        <w:rPr>
          <w:sz w:val="28"/>
          <w:szCs w:val="28"/>
        </w:rPr>
        <w:t>омнение в общепринятых истинах;</w:t>
      </w:r>
    </w:p>
    <w:p w:rsidR="00CF161F" w:rsidRPr="00555B38" w:rsidRDefault="007B4BC1" w:rsidP="00441261">
      <w:pPr>
        <w:numPr>
          <w:ilvl w:val="0"/>
          <w:numId w:val="6"/>
        </w:numPr>
        <w:shd w:val="clear" w:color="auto" w:fill="FFFFFF"/>
        <w:spacing w:before="100" w:beforeAutospacing="1" w:line="276" w:lineRule="auto"/>
        <w:rPr>
          <w:sz w:val="28"/>
          <w:szCs w:val="28"/>
        </w:rPr>
      </w:pPr>
      <w:r>
        <w:rPr>
          <w:sz w:val="28"/>
          <w:szCs w:val="28"/>
        </w:rPr>
        <w:t>в</w:t>
      </w:r>
      <w:r w:rsidR="00CF161F" w:rsidRPr="00555B38">
        <w:rPr>
          <w:sz w:val="28"/>
          <w:szCs w:val="28"/>
        </w:rPr>
        <w:t>ыработка точки зрения и способность отстаивать её логическими доводами;</w:t>
      </w:r>
    </w:p>
    <w:p w:rsidR="00CF161F" w:rsidRPr="00555B38" w:rsidRDefault="007B4BC1" w:rsidP="00441261">
      <w:pPr>
        <w:numPr>
          <w:ilvl w:val="0"/>
          <w:numId w:val="6"/>
        </w:numPr>
        <w:shd w:val="clear" w:color="auto" w:fill="FFFFFF"/>
        <w:spacing w:before="100" w:beforeAutospacing="1" w:line="276" w:lineRule="auto"/>
        <w:rPr>
          <w:sz w:val="28"/>
          <w:szCs w:val="28"/>
        </w:rPr>
      </w:pPr>
      <w:r>
        <w:rPr>
          <w:sz w:val="28"/>
          <w:szCs w:val="28"/>
        </w:rPr>
        <w:t>в</w:t>
      </w:r>
      <w:r w:rsidR="00CF161F" w:rsidRPr="00555B38">
        <w:rPr>
          <w:sz w:val="28"/>
          <w:szCs w:val="28"/>
        </w:rPr>
        <w:t>нимание к аргументам оппонента и их логическое осмысление.</w:t>
      </w:r>
    </w:p>
    <w:p w:rsidR="00CF161F" w:rsidRPr="00555B38" w:rsidRDefault="00CF161F" w:rsidP="00441261">
      <w:pPr>
        <w:shd w:val="clear" w:color="auto" w:fill="FFFFFF"/>
        <w:spacing w:line="276" w:lineRule="auto"/>
        <w:rPr>
          <w:sz w:val="28"/>
          <w:szCs w:val="28"/>
        </w:rPr>
      </w:pPr>
      <w:r w:rsidRPr="00555B38">
        <w:rPr>
          <w:sz w:val="28"/>
          <w:szCs w:val="28"/>
        </w:rPr>
        <w:t>Критическое мышление имеет 5 характеристик (</w:t>
      </w:r>
      <w:proofErr w:type="spellStart"/>
      <w:r w:rsidRPr="00555B38">
        <w:rPr>
          <w:sz w:val="28"/>
          <w:szCs w:val="28"/>
        </w:rPr>
        <w:t>Д.Клестер</w:t>
      </w:r>
      <w:proofErr w:type="spellEnd"/>
      <w:r w:rsidRPr="00555B38">
        <w:rPr>
          <w:sz w:val="28"/>
          <w:szCs w:val="28"/>
        </w:rPr>
        <w:t>):</w:t>
      </w:r>
    </w:p>
    <w:p w:rsidR="00CF161F" w:rsidRPr="00555B38" w:rsidRDefault="00CF161F" w:rsidP="00441261">
      <w:pPr>
        <w:numPr>
          <w:ilvl w:val="0"/>
          <w:numId w:val="7"/>
        </w:numPr>
        <w:shd w:val="clear" w:color="auto" w:fill="FFFFFF"/>
        <w:spacing w:before="100" w:beforeAutospacing="1" w:line="276" w:lineRule="auto"/>
        <w:rPr>
          <w:sz w:val="28"/>
          <w:szCs w:val="28"/>
        </w:rPr>
      </w:pPr>
      <w:r w:rsidRPr="00555B38">
        <w:rPr>
          <w:b/>
          <w:bCs/>
          <w:sz w:val="28"/>
          <w:szCs w:val="28"/>
        </w:rPr>
        <w:t>Во-первых</w:t>
      </w:r>
      <w:r w:rsidRPr="00555B38">
        <w:rPr>
          <w:sz w:val="28"/>
          <w:szCs w:val="28"/>
        </w:rPr>
        <w:t> – это мышление </w:t>
      </w:r>
      <w:r w:rsidRPr="00555B38">
        <w:rPr>
          <w:b/>
          <w:bCs/>
          <w:sz w:val="28"/>
          <w:szCs w:val="28"/>
        </w:rPr>
        <w:t>самостоятельное;</w:t>
      </w:r>
    </w:p>
    <w:p w:rsidR="00CF161F" w:rsidRPr="00555B38" w:rsidRDefault="00CF161F" w:rsidP="00441261">
      <w:pPr>
        <w:numPr>
          <w:ilvl w:val="0"/>
          <w:numId w:val="7"/>
        </w:numPr>
        <w:shd w:val="clear" w:color="auto" w:fill="FFFFFF"/>
        <w:spacing w:before="100" w:beforeAutospacing="1" w:line="276" w:lineRule="auto"/>
        <w:rPr>
          <w:sz w:val="28"/>
          <w:szCs w:val="28"/>
        </w:rPr>
      </w:pPr>
      <w:r w:rsidRPr="00555B38">
        <w:rPr>
          <w:b/>
          <w:bCs/>
          <w:sz w:val="28"/>
          <w:szCs w:val="28"/>
        </w:rPr>
        <w:t>Во-вторых</w:t>
      </w:r>
      <w:r w:rsidRPr="00555B38">
        <w:rPr>
          <w:sz w:val="28"/>
          <w:szCs w:val="28"/>
        </w:rPr>
        <w:t> – это мышление </w:t>
      </w:r>
      <w:r w:rsidRPr="00555B38">
        <w:rPr>
          <w:b/>
          <w:bCs/>
          <w:sz w:val="28"/>
          <w:szCs w:val="28"/>
        </w:rPr>
        <w:t>обобщенное;</w:t>
      </w:r>
    </w:p>
    <w:p w:rsidR="00CF161F" w:rsidRPr="00555B38" w:rsidRDefault="00CF161F" w:rsidP="00441261">
      <w:pPr>
        <w:numPr>
          <w:ilvl w:val="0"/>
          <w:numId w:val="7"/>
        </w:numPr>
        <w:shd w:val="clear" w:color="auto" w:fill="FFFFFF"/>
        <w:spacing w:before="100" w:beforeAutospacing="1" w:line="276" w:lineRule="auto"/>
        <w:rPr>
          <w:sz w:val="28"/>
          <w:szCs w:val="28"/>
        </w:rPr>
      </w:pPr>
      <w:r w:rsidRPr="00555B38">
        <w:rPr>
          <w:b/>
          <w:bCs/>
          <w:sz w:val="28"/>
          <w:szCs w:val="28"/>
        </w:rPr>
        <w:t>В-третьих</w:t>
      </w:r>
      <w:r w:rsidRPr="00555B38">
        <w:rPr>
          <w:sz w:val="28"/>
          <w:szCs w:val="28"/>
        </w:rPr>
        <w:t> – это мышление </w:t>
      </w:r>
      <w:r w:rsidRPr="00555B38">
        <w:rPr>
          <w:b/>
          <w:bCs/>
          <w:sz w:val="28"/>
          <w:szCs w:val="28"/>
        </w:rPr>
        <w:t>проблемное и оценочное;</w:t>
      </w:r>
    </w:p>
    <w:p w:rsidR="00CF161F" w:rsidRPr="00555B38" w:rsidRDefault="00CF161F" w:rsidP="00441261">
      <w:pPr>
        <w:numPr>
          <w:ilvl w:val="0"/>
          <w:numId w:val="7"/>
        </w:numPr>
        <w:shd w:val="clear" w:color="auto" w:fill="FFFFFF"/>
        <w:spacing w:before="100" w:beforeAutospacing="1" w:line="276" w:lineRule="auto"/>
        <w:rPr>
          <w:sz w:val="28"/>
          <w:szCs w:val="28"/>
        </w:rPr>
      </w:pPr>
      <w:proofErr w:type="gramStart"/>
      <w:r w:rsidRPr="00555B38">
        <w:rPr>
          <w:b/>
          <w:bCs/>
          <w:sz w:val="28"/>
          <w:szCs w:val="28"/>
        </w:rPr>
        <w:t>В четвёртых</w:t>
      </w:r>
      <w:proofErr w:type="gramEnd"/>
      <w:r w:rsidRPr="00555B38">
        <w:rPr>
          <w:sz w:val="28"/>
          <w:szCs w:val="28"/>
        </w:rPr>
        <w:t> – это мышление </w:t>
      </w:r>
      <w:r w:rsidRPr="00555B38">
        <w:rPr>
          <w:b/>
          <w:bCs/>
          <w:sz w:val="28"/>
          <w:szCs w:val="28"/>
        </w:rPr>
        <w:t>аргументированное;</w:t>
      </w:r>
    </w:p>
    <w:p w:rsidR="00CF161F" w:rsidRPr="00555B38" w:rsidRDefault="00CF161F" w:rsidP="00441261">
      <w:pPr>
        <w:numPr>
          <w:ilvl w:val="0"/>
          <w:numId w:val="7"/>
        </w:numPr>
        <w:shd w:val="clear" w:color="auto" w:fill="FFFFFF"/>
        <w:spacing w:before="100" w:beforeAutospacing="1" w:after="100" w:afterAutospacing="1" w:line="276" w:lineRule="auto"/>
        <w:rPr>
          <w:sz w:val="28"/>
          <w:szCs w:val="28"/>
        </w:rPr>
      </w:pPr>
      <w:proofErr w:type="gramStart"/>
      <w:r w:rsidRPr="00555B38">
        <w:rPr>
          <w:b/>
          <w:bCs/>
          <w:sz w:val="28"/>
          <w:szCs w:val="28"/>
        </w:rPr>
        <w:t>В пятых</w:t>
      </w:r>
      <w:proofErr w:type="gramEnd"/>
      <w:r w:rsidRPr="00555B38">
        <w:rPr>
          <w:sz w:val="28"/>
          <w:szCs w:val="28"/>
        </w:rPr>
        <w:t> – это мышление </w:t>
      </w:r>
      <w:r w:rsidRPr="00555B38">
        <w:rPr>
          <w:b/>
          <w:bCs/>
          <w:sz w:val="28"/>
          <w:szCs w:val="28"/>
        </w:rPr>
        <w:t>социальное.</w:t>
      </w:r>
    </w:p>
    <w:p w:rsidR="00395F96" w:rsidRDefault="00395F96" w:rsidP="00441261">
      <w:pPr>
        <w:spacing w:line="276" w:lineRule="auto"/>
        <w:ind w:firstLine="425"/>
        <w:jc w:val="both"/>
        <w:rPr>
          <w:b/>
          <w:bCs/>
          <w:sz w:val="28"/>
          <w:szCs w:val="28"/>
        </w:rPr>
      </w:pPr>
    </w:p>
    <w:p w:rsidR="005565AC" w:rsidRPr="00555B38" w:rsidRDefault="005565AC" w:rsidP="00441261">
      <w:pPr>
        <w:spacing w:line="276" w:lineRule="auto"/>
        <w:ind w:firstLine="425"/>
        <w:jc w:val="both"/>
        <w:rPr>
          <w:b/>
          <w:bCs/>
          <w:sz w:val="28"/>
          <w:szCs w:val="28"/>
        </w:rPr>
      </w:pPr>
      <w:r w:rsidRPr="00555B38">
        <w:rPr>
          <w:b/>
          <w:bCs/>
          <w:sz w:val="28"/>
          <w:szCs w:val="28"/>
        </w:rPr>
        <w:lastRenderedPageBreak/>
        <w:t>В основе ТРКМ – трехфазная структура урока:</w:t>
      </w:r>
    </w:p>
    <w:p w:rsidR="005565AC" w:rsidRPr="00555B38" w:rsidRDefault="005565AC" w:rsidP="00441261">
      <w:pPr>
        <w:pStyle w:val="a3"/>
        <w:numPr>
          <w:ilvl w:val="0"/>
          <w:numId w:val="2"/>
        </w:numPr>
        <w:spacing w:after="0"/>
        <w:ind w:left="0" w:firstLine="425"/>
        <w:jc w:val="both"/>
        <w:rPr>
          <w:rFonts w:ascii="Times New Roman" w:hAnsi="Times New Roman"/>
          <w:bCs/>
          <w:sz w:val="28"/>
          <w:szCs w:val="28"/>
        </w:rPr>
      </w:pPr>
      <w:r w:rsidRPr="00555B38">
        <w:rPr>
          <w:rFonts w:ascii="Times New Roman" w:hAnsi="Times New Roman"/>
          <w:bCs/>
          <w:sz w:val="28"/>
          <w:szCs w:val="28"/>
        </w:rPr>
        <w:t>вызов;</w:t>
      </w:r>
    </w:p>
    <w:p w:rsidR="005565AC" w:rsidRPr="00555B38" w:rsidRDefault="005565AC" w:rsidP="00441261">
      <w:pPr>
        <w:pStyle w:val="a3"/>
        <w:numPr>
          <w:ilvl w:val="0"/>
          <w:numId w:val="2"/>
        </w:numPr>
        <w:spacing w:after="0"/>
        <w:ind w:left="0" w:firstLine="425"/>
        <w:jc w:val="both"/>
        <w:rPr>
          <w:rFonts w:ascii="Times New Roman" w:hAnsi="Times New Roman"/>
          <w:bCs/>
          <w:sz w:val="28"/>
          <w:szCs w:val="28"/>
        </w:rPr>
      </w:pPr>
      <w:r w:rsidRPr="00555B38">
        <w:rPr>
          <w:rFonts w:ascii="Times New Roman" w:hAnsi="Times New Roman"/>
          <w:bCs/>
          <w:sz w:val="28"/>
          <w:szCs w:val="28"/>
        </w:rPr>
        <w:t>осмысление;</w:t>
      </w:r>
    </w:p>
    <w:p w:rsidR="005565AC" w:rsidRPr="00555B38" w:rsidRDefault="005565AC" w:rsidP="00441261">
      <w:pPr>
        <w:pStyle w:val="a3"/>
        <w:numPr>
          <w:ilvl w:val="0"/>
          <w:numId w:val="2"/>
        </w:numPr>
        <w:spacing w:after="0"/>
        <w:ind w:left="0" w:firstLine="425"/>
        <w:jc w:val="both"/>
        <w:rPr>
          <w:rFonts w:ascii="Times New Roman" w:hAnsi="Times New Roman"/>
          <w:bCs/>
          <w:sz w:val="28"/>
          <w:szCs w:val="28"/>
        </w:rPr>
      </w:pPr>
      <w:r w:rsidRPr="00555B38">
        <w:rPr>
          <w:rFonts w:ascii="Times New Roman" w:hAnsi="Times New Roman"/>
          <w:bCs/>
          <w:sz w:val="28"/>
          <w:szCs w:val="28"/>
        </w:rPr>
        <w:t>рефлексия.</w:t>
      </w:r>
    </w:p>
    <w:p w:rsidR="005565AC" w:rsidRPr="00555B38" w:rsidRDefault="005565AC" w:rsidP="00441261">
      <w:pPr>
        <w:pStyle w:val="a3"/>
        <w:spacing w:after="0"/>
        <w:ind w:left="0" w:firstLine="425"/>
        <w:jc w:val="both"/>
        <w:rPr>
          <w:rFonts w:ascii="Times New Roman" w:hAnsi="Times New Roman"/>
          <w:bCs/>
          <w:sz w:val="28"/>
          <w:szCs w:val="28"/>
        </w:rPr>
      </w:pPr>
      <w:r w:rsidRPr="00555B38">
        <w:rPr>
          <w:rFonts w:ascii="Times New Roman" w:hAnsi="Times New Roman"/>
          <w:color w:val="000000"/>
          <w:sz w:val="28"/>
          <w:szCs w:val="28"/>
          <w:shd w:val="clear" w:color="auto" w:fill="FFFFFF"/>
        </w:rPr>
        <w:t>Считаю, что такая структура урока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сможешь их применить.</w:t>
      </w:r>
    </w:p>
    <w:p w:rsidR="005565AC" w:rsidRPr="00555B38" w:rsidRDefault="005565AC" w:rsidP="00441261">
      <w:pPr>
        <w:pStyle w:val="a3"/>
        <w:numPr>
          <w:ilvl w:val="0"/>
          <w:numId w:val="5"/>
        </w:numPr>
        <w:jc w:val="both"/>
        <w:rPr>
          <w:rFonts w:ascii="Times New Roman" w:hAnsi="Times New Roman"/>
          <w:bCs/>
          <w:sz w:val="28"/>
          <w:szCs w:val="28"/>
        </w:rPr>
      </w:pPr>
      <w:r w:rsidRPr="00555B38">
        <w:rPr>
          <w:rFonts w:ascii="Times New Roman" w:hAnsi="Times New Roman"/>
          <w:bCs/>
          <w:sz w:val="28"/>
          <w:szCs w:val="28"/>
        </w:rPr>
        <w:t>Задачи фазы вызова -  пробуждение интереса к предмету.</w:t>
      </w:r>
    </w:p>
    <w:p w:rsidR="005565AC" w:rsidRPr="00555B38" w:rsidRDefault="005565AC" w:rsidP="00441261">
      <w:pPr>
        <w:pStyle w:val="a3"/>
        <w:numPr>
          <w:ilvl w:val="0"/>
          <w:numId w:val="5"/>
        </w:numPr>
        <w:jc w:val="both"/>
        <w:rPr>
          <w:rFonts w:ascii="Times New Roman" w:hAnsi="Times New Roman"/>
          <w:sz w:val="28"/>
          <w:szCs w:val="28"/>
        </w:rPr>
      </w:pPr>
      <w:r w:rsidRPr="00555B38">
        <w:rPr>
          <w:rFonts w:ascii="Times New Roman" w:hAnsi="Times New Roman"/>
          <w:bCs/>
          <w:sz w:val="28"/>
          <w:szCs w:val="28"/>
        </w:rPr>
        <w:t>Задачи фазы реализации смысла – осмысление материала во времени работы над ним.</w:t>
      </w:r>
    </w:p>
    <w:p w:rsidR="005565AC" w:rsidRPr="00555B38" w:rsidRDefault="005565AC" w:rsidP="00441261">
      <w:pPr>
        <w:pStyle w:val="a3"/>
        <w:numPr>
          <w:ilvl w:val="0"/>
          <w:numId w:val="5"/>
        </w:numPr>
        <w:jc w:val="both"/>
        <w:rPr>
          <w:rFonts w:ascii="Times New Roman" w:hAnsi="Times New Roman"/>
          <w:sz w:val="28"/>
          <w:szCs w:val="28"/>
        </w:rPr>
      </w:pPr>
      <w:r w:rsidRPr="00555B38">
        <w:rPr>
          <w:rFonts w:ascii="Times New Roman" w:hAnsi="Times New Roman"/>
          <w:bCs/>
          <w:sz w:val="28"/>
          <w:szCs w:val="28"/>
        </w:rPr>
        <w:t>Задачи фазы рефлексии – обобщение материала, подведение итогов.</w:t>
      </w:r>
    </w:p>
    <w:p w:rsidR="005565AC" w:rsidRPr="00555B38" w:rsidRDefault="005565AC" w:rsidP="00441261">
      <w:pPr>
        <w:spacing w:line="276" w:lineRule="auto"/>
        <w:ind w:firstLine="425"/>
        <w:jc w:val="both"/>
        <w:rPr>
          <w:bCs/>
          <w:sz w:val="28"/>
          <w:szCs w:val="28"/>
        </w:rPr>
      </w:pPr>
      <w:r w:rsidRPr="00555B38">
        <w:rPr>
          <w:bCs/>
          <w:sz w:val="28"/>
          <w:szCs w:val="28"/>
        </w:rPr>
        <w:t xml:space="preserve">Функции трех фаз технологии развития критического мышления. </w:t>
      </w:r>
    </w:p>
    <w:p w:rsidR="005565AC" w:rsidRPr="00555B38" w:rsidRDefault="005565AC" w:rsidP="00441261">
      <w:pPr>
        <w:spacing w:line="276" w:lineRule="auto"/>
        <w:ind w:firstLine="425"/>
        <w:jc w:val="both"/>
        <w:rPr>
          <w:sz w:val="28"/>
          <w:szCs w:val="28"/>
        </w:rPr>
      </w:pPr>
      <w:r w:rsidRPr="00555B38">
        <w:rPr>
          <w:b/>
          <w:bCs/>
          <w:sz w:val="28"/>
          <w:szCs w:val="28"/>
        </w:rPr>
        <w:t xml:space="preserve">  </w:t>
      </w:r>
      <w:r w:rsidRPr="00555B38">
        <w:rPr>
          <w:sz w:val="28"/>
          <w:szCs w:val="28"/>
        </w:rPr>
        <w:t xml:space="preserve">Для активизации познавательной деятельности </w:t>
      </w:r>
      <w:r w:rsidR="00E664A8" w:rsidRPr="00555B38">
        <w:rPr>
          <w:sz w:val="28"/>
          <w:szCs w:val="28"/>
        </w:rPr>
        <w:t xml:space="preserve">учеников </w:t>
      </w:r>
      <w:r w:rsidRPr="00555B38">
        <w:rPr>
          <w:sz w:val="28"/>
          <w:szCs w:val="28"/>
        </w:rPr>
        <w:t xml:space="preserve">использую </w:t>
      </w:r>
      <w:r w:rsidRPr="00555B38">
        <w:rPr>
          <w:b/>
          <w:bCs/>
          <w:sz w:val="28"/>
          <w:szCs w:val="28"/>
        </w:rPr>
        <w:t>приёмы ТРКМ,</w:t>
      </w:r>
      <w:r w:rsidRPr="00555B38">
        <w:rPr>
          <w:bCs/>
          <w:sz w:val="28"/>
          <w:szCs w:val="28"/>
        </w:rPr>
        <w:t xml:space="preserve"> применяемые на различных этапах урока.</w:t>
      </w:r>
    </w:p>
    <w:p w:rsidR="005565AC" w:rsidRPr="00555B38" w:rsidRDefault="005565AC" w:rsidP="00441261">
      <w:pPr>
        <w:spacing w:line="276" w:lineRule="auto"/>
        <w:ind w:firstLine="425"/>
        <w:jc w:val="both"/>
        <w:rPr>
          <w:sz w:val="28"/>
          <w:szCs w:val="28"/>
        </w:rPr>
      </w:pPr>
      <w:r w:rsidRPr="00555B38">
        <w:rPr>
          <w:b/>
          <w:bCs/>
          <w:sz w:val="28"/>
          <w:szCs w:val="28"/>
        </w:rPr>
        <w:t>Приём «Классификация»</w:t>
      </w:r>
      <w:r w:rsidRPr="00555B38">
        <w:rPr>
          <w:sz w:val="28"/>
          <w:szCs w:val="28"/>
        </w:rPr>
        <w:t xml:space="preserve">. Перед классом демонстрируются некоторые предметы, обучающимся предлагается разделить их на группы, учитывая существенные сходства и различия между этими предметами. После заслушивания различных мнений и придя к единому решению, </w:t>
      </w:r>
      <w:r w:rsidR="007B4BC1">
        <w:rPr>
          <w:sz w:val="28"/>
          <w:szCs w:val="28"/>
        </w:rPr>
        <w:t>пре</w:t>
      </w:r>
      <w:r w:rsidR="00ED2F1D">
        <w:rPr>
          <w:sz w:val="28"/>
          <w:szCs w:val="28"/>
        </w:rPr>
        <w:t>длагаю</w:t>
      </w:r>
      <w:r w:rsidRPr="00555B38">
        <w:rPr>
          <w:sz w:val="28"/>
          <w:szCs w:val="28"/>
        </w:rPr>
        <w:t xml:space="preserve"> ученикам познакомиться с образцом и определить: верны ли были их предположения. Этот приём способствует развитию внимания и логического мышления, имеет познавательное значение. Так как работаю в старших классах</w:t>
      </w:r>
      <w:r w:rsidR="007B4BC1">
        <w:rPr>
          <w:sz w:val="28"/>
          <w:szCs w:val="28"/>
        </w:rPr>
        <w:t>,</w:t>
      </w:r>
      <w:r w:rsidRPr="00555B38">
        <w:rPr>
          <w:sz w:val="28"/>
          <w:szCs w:val="28"/>
        </w:rPr>
        <w:t xml:space="preserve"> совершенствую и усложняю данный приём. Предла</w:t>
      </w:r>
      <w:r w:rsidR="00C07684" w:rsidRPr="00555B38">
        <w:rPr>
          <w:sz w:val="28"/>
          <w:szCs w:val="28"/>
        </w:rPr>
        <w:t>гаю учащимся не просто классифицировать вещества, но и связать теорию с практикой, продемонстрировать на конкретных экспериментах теоретический материал. Так, при изучении темы «Типы химически</w:t>
      </w:r>
      <w:r w:rsidR="007B4BC1">
        <w:rPr>
          <w:sz w:val="28"/>
          <w:szCs w:val="28"/>
        </w:rPr>
        <w:t>х</w:t>
      </w:r>
      <w:r w:rsidR="00C07684" w:rsidRPr="00555B38">
        <w:rPr>
          <w:sz w:val="28"/>
          <w:szCs w:val="28"/>
        </w:rPr>
        <w:t xml:space="preserve"> реакций» предлагаю снять самостоятельные в</w:t>
      </w:r>
      <w:r w:rsidR="007B4BC1">
        <w:rPr>
          <w:sz w:val="28"/>
          <w:szCs w:val="28"/>
        </w:rPr>
        <w:t>идеофрагменты мини-экспериментов</w:t>
      </w:r>
      <w:r w:rsidR="008055FD" w:rsidRPr="00555B38">
        <w:rPr>
          <w:sz w:val="28"/>
          <w:szCs w:val="28"/>
        </w:rPr>
        <w:t>,</w:t>
      </w:r>
      <w:r w:rsidR="00C07684" w:rsidRPr="00555B38">
        <w:rPr>
          <w:sz w:val="28"/>
          <w:szCs w:val="28"/>
        </w:rPr>
        <w:t xml:space="preserve"> </w:t>
      </w:r>
      <w:r w:rsidR="008E5037" w:rsidRPr="00555B38">
        <w:rPr>
          <w:sz w:val="28"/>
          <w:szCs w:val="28"/>
        </w:rPr>
        <w:t>провести мини-лабораторию</w:t>
      </w:r>
      <w:r w:rsidR="00C07684" w:rsidRPr="00555B38">
        <w:rPr>
          <w:sz w:val="28"/>
          <w:szCs w:val="28"/>
        </w:rPr>
        <w:t>.</w:t>
      </w:r>
    </w:p>
    <w:p w:rsidR="005565AC" w:rsidRPr="00555B38" w:rsidRDefault="005565AC" w:rsidP="00441261">
      <w:pPr>
        <w:spacing w:line="276" w:lineRule="auto"/>
        <w:ind w:firstLine="425"/>
        <w:jc w:val="both"/>
        <w:rPr>
          <w:sz w:val="28"/>
          <w:szCs w:val="28"/>
        </w:rPr>
      </w:pPr>
      <w:r w:rsidRPr="00555B38">
        <w:rPr>
          <w:b/>
          <w:bCs/>
          <w:sz w:val="28"/>
          <w:szCs w:val="28"/>
        </w:rPr>
        <w:t>Приём «Перепутанные логические цепочки».</w:t>
      </w:r>
      <w:r w:rsidRPr="00555B38">
        <w:rPr>
          <w:sz w:val="28"/>
          <w:szCs w:val="28"/>
        </w:rPr>
        <w:t xml:space="preserve"> Перед классом демонстрируются события (объекты) в заведомо нарушенной последовательности. Обучающимся предлагается восстановить правильный порядок хронологической или причинно-следственной цепи. </w:t>
      </w:r>
      <w:r w:rsidR="007B4BC1">
        <w:rPr>
          <w:sz w:val="28"/>
          <w:szCs w:val="28"/>
        </w:rPr>
        <w:t>Заслушав различные мнения</w:t>
      </w:r>
      <w:r w:rsidRPr="00555B38">
        <w:rPr>
          <w:sz w:val="28"/>
          <w:szCs w:val="28"/>
        </w:rPr>
        <w:t xml:space="preserve"> и придя к </w:t>
      </w:r>
      <w:r w:rsidR="007B4BC1">
        <w:rPr>
          <w:sz w:val="28"/>
          <w:szCs w:val="28"/>
        </w:rPr>
        <w:t>еди</w:t>
      </w:r>
      <w:r w:rsidRPr="00555B38">
        <w:rPr>
          <w:sz w:val="28"/>
          <w:szCs w:val="28"/>
        </w:rPr>
        <w:t xml:space="preserve">ному решению, </w:t>
      </w:r>
      <w:r w:rsidR="007B4BC1">
        <w:rPr>
          <w:sz w:val="28"/>
          <w:szCs w:val="28"/>
        </w:rPr>
        <w:t>ученики</w:t>
      </w:r>
      <w:r w:rsidRPr="00555B38">
        <w:rPr>
          <w:sz w:val="28"/>
          <w:szCs w:val="28"/>
        </w:rPr>
        <w:t xml:space="preserve"> </w:t>
      </w:r>
      <w:r w:rsidR="007B4BC1">
        <w:rPr>
          <w:sz w:val="28"/>
          <w:szCs w:val="28"/>
        </w:rPr>
        <w:t>знакомятся с образцом и определяют,</w:t>
      </w:r>
      <w:r w:rsidRPr="00555B38">
        <w:rPr>
          <w:sz w:val="28"/>
          <w:szCs w:val="28"/>
        </w:rPr>
        <w:t xml:space="preserve"> верны ли были их предположения. Этот прием способствует развитию внимания и логического мышления.</w:t>
      </w:r>
      <w:r w:rsidR="00C07684" w:rsidRPr="00555B38">
        <w:rPr>
          <w:sz w:val="28"/>
          <w:szCs w:val="28"/>
        </w:rPr>
        <w:t xml:space="preserve"> В качестве примера предлагаю на выбор задания по химии и биологии:</w:t>
      </w:r>
    </w:p>
    <w:p w:rsidR="00C07684" w:rsidRPr="00555B38" w:rsidRDefault="00C07684" w:rsidP="00441261">
      <w:pPr>
        <w:spacing w:line="276" w:lineRule="auto"/>
        <w:ind w:firstLine="425"/>
        <w:jc w:val="both"/>
        <w:rPr>
          <w:b/>
          <w:i/>
          <w:sz w:val="28"/>
          <w:szCs w:val="28"/>
        </w:rPr>
      </w:pPr>
      <w:r w:rsidRPr="00555B38">
        <w:rPr>
          <w:b/>
          <w:i/>
          <w:sz w:val="28"/>
          <w:szCs w:val="28"/>
        </w:rPr>
        <w:t>Биология:</w:t>
      </w:r>
    </w:p>
    <w:p w:rsidR="00C07684" w:rsidRPr="00555B38" w:rsidRDefault="00C07684" w:rsidP="00441261">
      <w:pPr>
        <w:spacing w:line="276" w:lineRule="auto"/>
        <w:ind w:firstLine="425"/>
        <w:jc w:val="both"/>
        <w:rPr>
          <w:i/>
          <w:sz w:val="28"/>
          <w:szCs w:val="28"/>
        </w:rPr>
      </w:pPr>
      <w:r w:rsidRPr="00555B38">
        <w:rPr>
          <w:i/>
          <w:sz w:val="28"/>
          <w:szCs w:val="28"/>
        </w:rPr>
        <w:t>Составьте последовательность прохождения звука:</w:t>
      </w:r>
    </w:p>
    <w:p w:rsidR="001D2CB6" w:rsidRPr="00555B38" w:rsidRDefault="001D2CB6" w:rsidP="00441261">
      <w:pPr>
        <w:numPr>
          <w:ilvl w:val="0"/>
          <w:numId w:val="3"/>
        </w:numPr>
        <w:spacing w:line="276" w:lineRule="auto"/>
        <w:jc w:val="both"/>
        <w:rPr>
          <w:i/>
          <w:sz w:val="28"/>
          <w:szCs w:val="28"/>
        </w:rPr>
      </w:pPr>
      <w:r w:rsidRPr="00555B38">
        <w:rPr>
          <w:i/>
          <w:sz w:val="28"/>
          <w:szCs w:val="28"/>
        </w:rPr>
        <w:lastRenderedPageBreak/>
        <w:t>А – улавливание звуковой волны</w:t>
      </w:r>
    </w:p>
    <w:p w:rsidR="001D2CB6" w:rsidRPr="00555B38" w:rsidRDefault="001D2CB6" w:rsidP="00441261">
      <w:pPr>
        <w:numPr>
          <w:ilvl w:val="0"/>
          <w:numId w:val="3"/>
        </w:numPr>
        <w:spacing w:line="276" w:lineRule="auto"/>
        <w:jc w:val="both"/>
        <w:rPr>
          <w:i/>
          <w:sz w:val="28"/>
          <w:szCs w:val="28"/>
        </w:rPr>
      </w:pPr>
      <w:r w:rsidRPr="00555B38">
        <w:rPr>
          <w:i/>
          <w:sz w:val="28"/>
          <w:szCs w:val="28"/>
        </w:rPr>
        <w:t>Б – прохождение звука через систему косточек и перепонок</w:t>
      </w:r>
    </w:p>
    <w:p w:rsidR="001D2CB6" w:rsidRPr="00555B38" w:rsidRDefault="001D2CB6" w:rsidP="00441261">
      <w:pPr>
        <w:numPr>
          <w:ilvl w:val="0"/>
          <w:numId w:val="3"/>
        </w:numPr>
        <w:spacing w:line="276" w:lineRule="auto"/>
        <w:jc w:val="both"/>
        <w:rPr>
          <w:i/>
          <w:sz w:val="28"/>
          <w:szCs w:val="28"/>
        </w:rPr>
      </w:pPr>
      <w:r w:rsidRPr="00555B38">
        <w:rPr>
          <w:i/>
          <w:sz w:val="28"/>
          <w:szCs w:val="28"/>
        </w:rPr>
        <w:t>В – колебание барабанной перепонки</w:t>
      </w:r>
    </w:p>
    <w:p w:rsidR="001D2CB6" w:rsidRPr="00555B38" w:rsidRDefault="001D2CB6" w:rsidP="00441261">
      <w:pPr>
        <w:numPr>
          <w:ilvl w:val="0"/>
          <w:numId w:val="3"/>
        </w:numPr>
        <w:spacing w:line="276" w:lineRule="auto"/>
        <w:jc w:val="both"/>
        <w:rPr>
          <w:i/>
          <w:sz w:val="28"/>
          <w:szCs w:val="28"/>
        </w:rPr>
      </w:pPr>
      <w:r w:rsidRPr="00555B38">
        <w:rPr>
          <w:i/>
          <w:sz w:val="28"/>
          <w:szCs w:val="28"/>
        </w:rPr>
        <w:t>Г – прохождение нервных импульсов в слуховую зону коры больших полушарий</w:t>
      </w:r>
    </w:p>
    <w:p w:rsidR="001D2CB6" w:rsidRPr="00555B38" w:rsidRDefault="001D2CB6" w:rsidP="00441261">
      <w:pPr>
        <w:numPr>
          <w:ilvl w:val="0"/>
          <w:numId w:val="3"/>
        </w:numPr>
        <w:spacing w:line="276" w:lineRule="auto"/>
        <w:jc w:val="both"/>
        <w:rPr>
          <w:i/>
          <w:sz w:val="28"/>
          <w:szCs w:val="28"/>
        </w:rPr>
      </w:pPr>
      <w:r w:rsidRPr="00555B38">
        <w:rPr>
          <w:i/>
          <w:sz w:val="28"/>
          <w:szCs w:val="28"/>
        </w:rPr>
        <w:t>Д – колебание жидкости внутреннего уха</w:t>
      </w:r>
    </w:p>
    <w:p w:rsidR="00321D26" w:rsidRPr="00555B38" w:rsidRDefault="00321D26" w:rsidP="00441261">
      <w:pPr>
        <w:spacing w:line="276" w:lineRule="auto"/>
        <w:ind w:left="360"/>
        <w:jc w:val="both"/>
        <w:rPr>
          <w:b/>
          <w:sz w:val="28"/>
          <w:szCs w:val="28"/>
        </w:rPr>
      </w:pPr>
      <w:r w:rsidRPr="00555B38">
        <w:rPr>
          <w:b/>
          <w:sz w:val="28"/>
          <w:szCs w:val="28"/>
        </w:rPr>
        <w:t>Химия:</w:t>
      </w:r>
    </w:p>
    <w:p w:rsidR="003D2E55" w:rsidRPr="00555B38" w:rsidRDefault="003D2E55" w:rsidP="00441261">
      <w:pPr>
        <w:spacing w:line="276" w:lineRule="auto"/>
        <w:ind w:left="360"/>
        <w:jc w:val="both"/>
        <w:rPr>
          <w:i/>
          <w:sz w:val="28"/>
          <w:szCs w:val="28"/>
        </w:rPr>
      </w:pPr>
      <w:r w:rsidRPr="00555B38">
        <w:rPr>
          <w:i/>
          <w:sz w:val="28"/>
          <w:szCs w:val="28"/>
        </w:rPr>
        <w:t>Установите логику в цепочке</w:t>
      </w:r>
    </w:p>
    <w:p w:rsidR="00321D26" w:rsidRPr="00555B38" w:rsidRDefault="003D2E55" w:rsidP="00441261">
      <w:pPr>
        <w:spacing w:line="276" w:lineRule="auto"/>
        <w:ind w:left="360"/>
        <w:jc w:val="both"/>
        <w:rPr>
          <w:b/>
          <w:sz w:val="28"/>
          <w:szCs w:val="28"/>
        </w:rPr>
      </w:pPr>
      <w:r w:rsidRPr="00555B38">
        <w:rPr>
          <w:b/>
          <w:noProof/>
          <w:sz w:val="28"/>
          <w:szCs w:val="28"/>
        </w:rPr>
        <w:drawing>
          <wp:inline distT="0" distB="0" distL="0" distR="0">
            <wp:extent cx="4591050" cy="2771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19_5.gif"/>
                    <pic:cNvPicPr/>
                  </pic:nvPicPr>
                  <pic:blipFill>
                    <a:blip r:embed="rId5">
                      <a:extLst>
                        <a:ext uri="{28A0092B-C50C-407E-A947-70E740481C1C}">
                          <a14:useLocalDpi xmlns:a14="http://schemas.microsoft.com/office/drawing/2010/main" val="0"/>
                        </a:ext>
                      </a:extLst>
                    </a:blip>
                    <a:stretch>
                      <a:fillRect/>
                    </a:stretch>
                  </pic:blipFill>
                  <pic:spPr>
                    <a:xfrm>
                      <a:off x="0" y="0"/>
                      <a:ext cx="4591050" cy="2771775"/>
                    </a:xfrm>
                    <a:prstGeom prst="rect">
                      <a:avLst/>
                    </a:prstGeom>
                  </pic:spPr>
                </pic:pic>
              </a:graphicData>
            </a:graphic>
          </wp:inline>
        </w:drawing>
      </w:r>
    </w:p>
    <w:p w:rsidR="00707E11" w:rsidRPr="00555B38" w:rsidRDefault="00707E11" w:rsidP="00441261">
      <w:pPr>
        <w:spacing w:line="276" w:lineRule="auto"/>
        <w:rPr>
          <w:sz w:val="28"/>
          <w:szCs w:val="28"/>
        </w:rPr>
      </w:pPr>
      <w:r w:rsidRPr="00555B38">
        <w:rPr>
          <w:sz w:val="28"/>
          <w:szCs w:val="28"/>
        </w:rPr>
        <w:t> Тема «Неметаллы»</w:t>
      </w:r>
    </w:p>
    <w:tbl>
      <w:tblPr>
        <w:tblStyle w:val="a7"/>
        <w:tblW w:w="9227" w:type="dxa"/>
        <w:tblInd w:w="421" w:type="dxa"/>
        <w:tblLook w:val="01E0" w:firstRow="1" w:lastRow="1" w:firstColumn="1" w:lastColumn="1" w:noHBand="0" w:noVBand="0"/>
      </w:tblPr>
      <w:tblGrid>
        <w:gridCol w:w="6114"/>
        <w:gridCol w:w="1254"/>
        <w:gridCol w:w="1859"/>
      </w:tblGrid>
      <w:tr w:rsidR="00707E11" w:rsidRPr="000E16BF" w:rsidTr="00ED2F1D">
        <w:tc>
          <w:tcPr>
            <w:tcW w:w="6114" w:type="dxa"/>
          </w:tcPr>
          <w:p w:rsidR="00707E11" w:rsidRPr="000E16BF" w:rsidRDefault="00707E11" w:rsidP="00441261">
            <w:pPr>
              <w:spacing w:line="276" w:lineRule="auto"/>
              <w:jc w:val="center"/>
              <w:rPr>
                <w:sz w:val="28"/>
                <w:szCs w:val="28"/>
              </w:rPr>
            </w:pPr>
            <w:r w:rsidRPr="000E16BF">
              <w:rPr>
                <w:sz w:val="28"/>
                <w:szCs w:val="28"/>
              </w:rPr>
              <w:t>Утверждения</w:t>
            </w:r>
          </w:p>
        </w:tc>
        <w:tc>
          <w:tcPr>
            <w:tcW w:w="1254" w:type="dxa"/>
            <w:shd w:val="clear" w:color="auto" w:fill="auto"/>
          </w:tcPr>
          <w:p w:rsidR="00707E11" w:rsidRPr="000E16BF" w:rsidRDefault="00707E11" w:rsidP="00441261">
            <w:pPr>
              <w:spacing w:line="276" w:lineRule="auto"/>
              <w:rPr>
                <w:sz w:val="28"/>
                <w:szCs w:val="28"/>
              </w:rPr>
            </w:pPr>
            <w:r w:rsidRPr="000E16BF">
              <w:rPr>
                <w:sz w:val="28"/>
                <w:szCs w:val="28"/>
              </w:rPr>
              <w:t>Стадия «Вызов»</w:t>
            </w:r>
          </w:p>
        </w:tc>
        <w:tc>
          <w:tcPr>
            <w:tcW w:w="1859" w:type="dxa"/>
            <w:shd w:val="clear" w:color="auto" w:fill="auto"/>
          </w:tcPr>
          <w:p w:rsidR="00707E11" w:rsidRPr="000E16BF" w:rsidRDefault="00707E11" w:rsidP="00441261">
            <w:pPr>
              <w:spacing w:line="276" w:lineRule="auto"/>
              <w:rPr>
                <w:sz w:val="28"/>
                <w:szCs w:val="28"/>
              </w:rPr>
            </w:pPr>
            <w:r w:rsidRPr="000E16BF">
              <w:rPr>
                <w:sz w:val="28"/>
                <w:szCs w:val="28"/>
              </w:rPr>
              <w:t>Стадия «Рефлексия»</w:t>
            </w:r>
          </w:p>
        </w:tc>
      </w:tr>
      <w:tr w:rsidR="00707E11" w:rsidRPr="000E16BF" w:rsidTr="00ED2F1D">
        <w:tc>
          <w:tcPr>
            <w:tcW w:w="6114" w:type="dxa"/>
          </w:tcPr>
          <w:p w:rsidR="00707E11" w:rsidRPr="000E16BF" w:rsidRDefault="00707E11" w:rsidP="00441261">
            <w:pPr>
              <w:spacing w:line="276" w:lineRule="auto"/>
              <w:rPr>
                <w:sz w:val="28"/>
                <w:szCs w:val="28"/>
              </w:rPr>
            </w:pPr>
            <w:r w:rsidRPr="000E16BF">
              <w:rPr>
                <w:sz w:val="28"/>
                <w:szCs w:val="28"/>
              </w:rPr>
              <w:t>Неметаллы – обладают свойствами металлов</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p w:rsidR="00707E11" w:rsidRPr="000E16BF" w:rsidRDefault="00707E11" w:rsidP="000E16BF">
            <w:pPr>
              <w:spacing w:line="276" w:lineRule="auto"/>
              <w:rPr>
                <w:sz w:val="28"/>
                <w:szCs w:val="28"/>
              </w:rPr>
            </w:pPr>
            <w:r w:rsidRPr="000E16BF">
              <w:rPr>
                <w:sz w:val="28"/>
                <w:szCs w:val="28"/>
              </w:rPr>
              <w:t xml:space="preserve">(не </w:t>
            </w:r>
            <w:r w:rsidR="000E16BF" w:rsidRPr="000E16BF">
              <w:rPr>
                <w:sz w:val="28"/>
                <w:szCs w:val="28"/>
              </w:rPr>
              <w:t>о</w:t>
            </w:r>
            <w:r w:rsidRPr="000E16BF">
              <w:rPr>
                <w:sz w:val="28"/>
                <w:szCs w:val="28"/>
              </w:rPr>
              <w:t>бладают)</w:t>
            </w:r>
          </w:p>
        </w:tc>
      </w:tr>
      <w:tr w:rsidR="00707E11" w:rsidRPr="000E16BF" w:rsidTr="00ED2F1D">
        <w:tc>
          <w:tcPr>
            <w:tcW w:w="6114" w:type="dxa"/>
          </w:tcPr>
          <w:p w:rsidR="00707E11" w:rsidRPr="000E16BF" w:rsidRDefault="00707E11" w:rsidP="00441261">
            <w:pPr>
              <w:spacing w:line="276" w:lineRule="auto"/>
              <w:rPr>
                <w:sz w:val="28"/>
                <w:szCs w:val="28"/>
              </w:rPr>
            </w:pPr>
            <w:r w:rsidRPr="000E16BF">
              <w:rPr>
                <w:sz w:val="28"/>
                <w:szCs w:val="28"/>
              </w:rPr>
              <w:t xml:space="preserve">Неметаллы </w:t>
            </w:r>
            <w:proofErr w:type="gramStart"/>
            <w:r w:rsidRPr="000E16BF">
              <w:rPr>
                <w:sz w:val="28"/>
                <w:szCs w:val="28"/>
              </w:rPr>
              <w:t>могут  быть</w:t>
            </w:r>
            <w:proofErr w:type="gramEnd"/>
            <w:r w:rsidRPr="000E16BF">
              <w:rPr>
                <w:sz w:val="28"/>
                <w:szCs w:val="28"/>
              </w:rPr>
              <w:t xml:space="preserve"> жидкостями, твердыми веществами, газами.</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r>
      <w:tr w:rsidR="00707E11" w:rsidRPr="000E16BF" w:rsidTr="00ED2F1D">
        <w:tc>
          <w:tcPr>
            <w:tcW w:w="6114" w:type="dxa"/>
          </w:tcPr>
          <w:p w:rsidR="00707E11" w:rsidRPr="000E16BF" w:rsidRDefault="00707E11" w:rsidP="00441261">
            <w:pPr>
              <w:spacing w:line="276" w:lineRule="auto"/>
              <w:rPr>
                <w:sz w:val="28"/>
                <w:szCs w:val="28"/>
              </w:rPr>
            </w:pPr>
            <w:r w:rsidRPr="000E16BF">
              <w:rPr>
                <w:sz w:val="28"/>
                <w:szCs w:val="28"/>
              </w:rPr>
              <w:t xml:space="preserve">Инертные газы в реакции не </w:t>
            </w:r>
            <w:proofErr w:type="gramStart"/>
            <w:r w:rsidRPr="000E16BF">
              <w:rPr>
                <w:sz w:val="28"/>
                <w:szCs w:val="28"/>
              </w:rPr>
              <w:t>вступают ,</w:t>
            </w:r>
            <w:proofErr w:type="gramEnd"/>
            <w:r w:rsidRPr="000E16BF">
              <w:rPr>
                <w:sz w:val="28"/>
                <w:szCs w:val="28"/>
              </w:rPr>
              <w:t xml:space="preserve"> соединений не образуют</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p w:rsidR="00707E11" w:rsidRPr="000E16BF" w:rsidRDefault="00707E11" w:rsidP="00441261">
            <w:pPr>
              <w:spacing w:line="276" w:lineRule="auto"/>
              <w:jc w:val="center"/>
              <w:rPr>
                <w:sz w:val="28"/>
                <w:szCs w:val="28"/>
              </w:rPr>
            </w:pPr>
            <w:r w:rsidRPr="000E16BF">
              <w:rPr>
                <w:sz w:val="28"/>
                <w:szCs w:val="28"/>
              </w:rPr>
              <w:t>(иногда вступают)</w:t>
            </w:r>
          </w:p>
        </w:tc>
      </w:tr>
      <w:tr w:rsidR="00707E11" w:rsidRPr="000E16BF" w:rsidTr="00ED2F1D">
        <w:tc>
          <w:tcPr>
            <w:tcW w:w="6114" w:type="dxa"/>
          </w:tcPr>
          <w:p w:rsidR="00707E11" w:rsidRPr="000E16BF" w:rsidRDefault="00707E11" w:rsidP="00441261">
            <w:pPr>
              <w:spacing w:line="276" w:lineRule="auto"/>
              <w:rPr>
                <w:sz w:val="28"/>
                <w:szCs w:val="28"/>
              </w:rPr>
            </w:pPr>
            <w:r w:rsidRPr="000E16BF">
              <w:rPr>
                <w:sz w:val="28"/>
                <w:szCs w:val="28"/>
              </w:rPr>
              <w:t>Газы- водород, хлор, фтор, азот образуют трехатомные молекулы</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p w:rsidR="00707E11" w:rsidRPr="000E16BF" w:rsidRDefault="00707E11" w:rsidP="00441261">
            <w:pPr>
              <w:spacing w:line="276" w:lineRule="auto"/>
              <w:jc w:val="center"/>
              <w:rPr>
                <w:sz w:val="28"/>
                <w:szCs w:val="28"/>
              </w:rPr>
            </w:pPr>
            <w:r w:rsidRPr="000E16BF">
              <w:rPr>
                <w:sz w:val="28"/>
                <w:szCs w:val="28"/>
              </w:rPr>
              <w:t>(двухатомны)</w:t>
            </w:r>
          </w:p>
        </w:tc>
      </w:tr>
      <w:tr w:rsidR="00707E11" w:rsidRPr="000E16BF" w:rsidTr="00ED2F1D">
        <w:tc>
          <w:tcPr>
            <w:tcW w:w="6114" w:type="dxa"/>
          </w:tcPr>
          <w:p w:rsidR="00707E11" w:rsidRPr="000E16BF" w:rsidRDefault="00707E11" w:rsidP="00441261">
            <w:pPr>
              <w:spacing w:line="276" w:lineRule="auto"/>
              <w:rPr>
                <w:sz w:val="28"/>
                <w:szCs w:val="28"/>
              </w:rPr>
            </w:pPr>
            <w:r w:rsidRPr="000E16BF">
              <w:rPr>
                <w:sz w:val="28"/>
                <w:szCs w:val="28"/>
              </w:rPr>
              <w:t xml:space="preserve">Кислород образует два </w:t>
            </w:r>
            <w:proofErr w:type="gramStart"/>
            <w:r w:rsidRPr="000E16BF">
              <w:rPr>
                <w:sz w:val="28"/>
                <w:szCs w:val="28"/>
              </w:rPr>
              <w:t>газа:  О</w:t>
            </w:r>
            <w:proofErr w:type="gramEnd"/>
            <w:r w:rsidRPr="000E16BF">
              <w:rPr>
                <w:sz w:val="28"/>
                <w:szCs w:val="28"/>
                <w:vertAlign w:val="subscript"/>
              </w:rPr>
              <w:t>2</w:t>
            </w:r>
            <w:r w:rsidRPr="000E16BF">
              <w:rPr>
                <w:sz w:val="28"/>
                <w:szCs w:val="28"/>
              </w:rPr>
              <w:t xml:space="preserve"> и О</w:t>
            </w:r>
            <w:r w:rsidRPr="000E16BF">
              <w:rPr>
                <w:sz w:val="28"/>
                <w:szCs w:val="28"/>
                <w:vertAlign w:val="subscript"/>
              </w:rPr>
              <w:t>3</w:t>
            </w:r>
            <w:r w:rsidRPr="000E16BF">
              <w:rPr>
                <w:sz w:val="28"/>
                <w:szCs w:val="28"/>
              </w:rPr>
              <w:t>.</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r>
      <w:tr w:rsidR="00707E11" w:rsidRPr="000E16BF" w:rsidTr="00ED2F1D">
        <w:tc>
          <w:tcPr>
            <w:tcW w:w="6114" w:type="dxa"/>
          </w:tcPr>
          <w:p w:rsidR="00707E11" w:rsidRPr="000E16BF" w:rsidRDefault="00707E11" w:rsidP="00441261">
            <w:pPr>
              <w:spacing w:line="276" w:lineRule="auto"/>
              <w:rPr>
                <w:sz w:val="28"/>
                <w:szCs w:val="28"/>
              </w:rPr>
            </w:pPr>
            <w:r w:rsidRPr="000E16BF">
              <w:rPr>
                <w:sz w:val="28"/>
                <w:szCs w:val="28"/>
              </w:rPr>
              <w:t>Йод похож на металл, т.к. имеет блеск и твердый</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r>
      <w:tr w:rsidR="00707E11" w:rsidRPr="000E16BF" w:rsidTr="00ED2F1D">
        <w:tc>
          <w:tcPr>
            <w:tcW w:w="6114" w:type="dxa"/>
          </w:tcPr>
          <w:p w:rsidR="00707E11" w:rsidRPr="000E16BF" w:rsidRDefault="00707E11" w:rsidP="00441261">
            <w:pPr>
              <w:spacing w:line="276" w:lineRule="auto"/>
              <w:rPr>
                <w:sz w:val="28"/>
                <w:szCs w:val="28"/>
              </w:rPr>
            </w:pPr>
            <w:r w:rsidRPr="000E16BF">
              <w:rPr>
                <w:sz w:val="28"/>
                <w:szCs w:val="28"/>
              </w:rPr>
              <w:t>Неметаллы хрупкие вещества</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r>
      <w:tr w:rsidR="00707E11" w:rsidRPr="000E16BF" w:rsidTr="00ED2F1D">
        <w:tc>
          <w:tcPr>
            <w:tcW w:w="6114" w:type="dxa"/>
          </w:tcPr>
          <w:p w:rsidR="00707E11" w:rsidRPr="000E16BF" w:rsidRDefault="00707E11" w:rsidP="00441261">
            <w:pPr>
              <w:spacing w:line="276" w:lineRule="auto"/>
              <w:rPr>
                <w:sz w:val="28"/>
                <w:szCs w:val="28"/>
              </w:rPr>
            </w:pPr>
            <w:r w:rsidRPr="000E16BF">
              <w:rPr>
                <w:sz w:val="28"/>
                <w:szCs w:val="28"/>
              </w:rPr>
              <w:t>Неметаллы проводят тепло и электрический ток</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p w:rsidR="00707E11" w:rsidRPr="000E16BF" w:rsidRDefault="00707E11" w:rsidP="00441261">
            <w:pPr>
              <w:spacing w:line="276" w:lineRule="auto"/>
              <w:jc w:val="center"/>
              <w:rPr>
                <w:sz w:val="28"/>
                <w:szCs w:val="28"/>
              </w:rPr>
            </w:pPr>
            <w:r w:rsidRPr="000E16BF">
              <w:rPr>
                <w:sz w:val="28"/>
                <w:szCs w:val="28"/>
              </w:rPr>
              <w:t>(не проводят)</w:t>
            </w:r>
          </w:p>
        </w:tc>
      </w:tr>
      <w:tr w:rsidR="00707E11" w:rsidRPr="000E16BF" w:rsidTr="00ED2F1D">
        <w:tc>
          <w:tcPr>
            <w:tcW w:w="6114" w:type="dxa"/>
          </w:tcPr>
          <w:p w:rsidR="00707E11" w:rsidRPr="000E16BF" w:rsidRDefault="00707E11" w:rsidP="00441261">
            <w:pPr>
              <w:spacing w:line="276" w:lineRule="auto"/>
              <w:rPr>
                <w:sz w:val="28"/>
                <w:szCs w:val="28"/>
              </w:rPr>
            </w:pPr>
            <w:r w:rsidRPr="000E16BF">
              <w:rPr>
                <w:sz w:val="28"/>
                <w:szCs w:val="28"/>
              </w:rPr>
              <w:t>Неметаллов в ПСХЭ больше, чем металлов</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p w:rsidR="00707E11" w:rsidRPr="000E16BF" w:rsidRDefault="00707E11" w:rsidP="00441261">
            <w:pPr>
              <w:spacing w:line="276" w:lineRule="auto"/>
              <w:jc w:val="center"/>
              <w:rPr>
                <w:sz w:val="28"/>
                <w:szCs w:val="28"/>
              </w:rPr>
            </w:pPr>
            <w:r w:rsidRPr="000E16BF">
              <w:rPr>
                <w:sz w:val="28"/>
                <w:szCs w:val="28"/>
              </w:rPr>
              <w:lastRenderedPageBreak/>
              <w:t>(меньше в 4 раза)</w:t>
            </w:r>
          </w:p>
        </w:tc>
      </w:tr>
      <w:tr w:rsidR="00707E11" w:rsidRPr="000E16BF" w:rsidTr="00ED2F1D">
        <w:tc>
          <w:tcPr>
            <w:tcW w:w="6114" w:type="dxa"/>
          </w:tcPr>
          <w:p w:rsidR="00707E11" w:rsidRPr="000E16BF" w:rsidRDefault="00707E11" w:rsidP="00441261">
            <w:pPr>
              <w:spacing w:line="276" w:lineRule="auto"/>
              <w:rPr>
                <w:sz w:val="28"/>
                <w:szCs w:val="28"/>
              </w:rPr>
            </w:pPr>
            <w:proofErr w:type="gramStart"/>
            <w:r w:rsidRPr="000E16BF">
              <w:rPr>
                <w:sz w:val="28"/>
                <w:szCs w:val="28"/>
              </w:rPr>
              <w:lastRenderedPageBreak/>
              <w:t>Большинство неметаллов это</w:t>
            </w:r>
            <w:proofErr w:type="gramEnd"/>
            <w:r w:rsidRPr="000E16BF">
              <w:rPr>
                <w:sz w:val="28"/>
                <w:szCs w:val="28"/>
              </w:rPr>
              <w:t xml:space="preserve"> жидкие вещества</w:t>
            </w:r>
          </w:p>
        </w:tc>
        <w:tc>
          <w:tcPr>
            <w:tcW w:w="1254"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tc>
        <w:tc>
          <w:tcPr>
            <w:tcW w:w="1859" w:type="dxa"/>
            <w:shd w:val="clear" w:color="auto" w:fill="auto"/>
          </w:tcPr>
          <w:p w:rsidR="00707E11" w:rsidRPr="000E16BF" w:rsidRDefault="00707E11" w:rsidP="00441261">
            <w:pPr>
              <w:spacing w:line="276" w:lineRule="auto"/>
              <w:jc w:val="center"/>
              <w:rPr>
                <w:sz w:val="28"/>
                <w:szCs w:val="28"/>
              </w:rPr>
            </w:pPr>
            <w:r w:rsidRPr="000E16BF">
              <w:rPr>
                <w:sz w:val="28"/>
                <w:szCs w:val="28"/>
              </w:rPr>
              <w:t>-</w:t>
            </w:r>
          </w:p>
          <w:p w:rsidR="00707E11" w:rsidRPr="000E16BF" w:rsidRDefault="00707E11" w:rsidP="00441261">
            <w:pPr>
              <w:spacing w:line="276" w:lineRule="auto"/>
              <w:jc w:val="center"/>
              <w:rPr>
                <w:sz w:val="28"/>
                <w:szCs w:val="28"/>
              </w:rPr>
            </w:pPr>
            <w:r w:rsidRPr="000E16BF">
              <w:rPr>
                <w:sz w:val="28"/>
                <w:szCs w:val="28"/>
              </w:rPr>
              <w:t>(нет, только бром)</w:t>
            </w:r>
          </w:p>
        </w:tc>
      </w:tr>
    </w:tbl>
    <w:p w:rsidR="00FF6435" w:rsidRPr="00555B38" w:rsidRDefault="005565AC" w:rsidP="00441261">
      <w:pPr>
        <w:spacing w:line="276" w:lineRule="auto"/>
        <w:ind w:firstLine="425"/>
        <w:jc w:val="both"/>
        <w:rPr>
          <w:sz w:val="28"/>
          <w:szCs w:val="28"/>
        </w:rPr>
      </w:pPr>
      <w:proofErr w:type="gramStart"/>
      <w:r w:rsidRPr="00555B38">
        <w:rPr>
          <w:b/>
          <w:bCs/>
          <w:sz w:val="28"/>
          <w:szCs w:val="28"/>
        </w:rPr>
        <w:t>Приём  «</w:t>
      </w:r>
      <w:proofErr w:type="gramEnd"/>
      <w:r w:rsidRPr="00555B38">
        <w:rPr>
          <w:b/>
          <w:bCs/>
          <w:sz w:val="28"/>
          <w:szCs w:val="28"/>
        </w:rPr>
        <w:t>Кластер».</w:t>
      </w:r>
      <w:r w:rsidRPr="00555B38">
        <w:rPr>
          <w:sz w:val="28"/>
          <w:szCs w:val="28"/>
        </w:rPr>
        <w:t> Выделение смысловых единиц текста и графическое их оформление в определенном порядке в виде «грозди». Кластеры могут стать как ведущим прие</w:t>
      </w:r>
      <w:r w:rsidRPr="00555B38">
        <w:rPr>
          <w:sz w:val="28"/>
          <w:szCs w:val="28"/>
        </w:rPr>
        <w:softHyphen/>
        <w:t>мом на стадии вызова, рефлексии, так и стратегией урока в целом. Самое важное – выделение центра – чаще всего это наименование темы, от него отходят лучи – крупные смысловые единицы, а от них могут отходить соответствующие термины, понятия. Благодаря кластеру, можно охватить большое количество информации. Это прием позволяет сделать наглядными те мыслительные процессы, которые происходят при погружении в ту или иную тему.</w:t>
      </w:r>
      <w:r w:rsidR="003D2E55" w:rsidRPr="00555B38">
        <w:rPr>
          <w:sz w:val="28"/>
          <w:szCs w:val="28"/>
        </w:rPr>
        <w:t xml:space="preserve"> </w:t>
      </w:r>
      <w:r w:rsidR="00FF6435" w:rsidRPr="00555B38">
        <w:rPr>
          <w:sz w:val="28"/>
          <w:szCs w:val="28"/>
        </w:rPr>
        <w:t>Кластеры использую практически на всех уроках, данный приём позволяет</w:t>
      </w:r>
      <w:r w:rsidR="000E16BF">
        <w:rPr>
          <w:sz w:val="28"/>
          <w:szCs w:val="28"/>
        </w:rPr>
        <w:t xml:space="preserve"> систематизировать знания, расширяет </w:t>
      </w:r>
      <w:r w:rsidR="00FF6435" w:rsidRPr="00555B38">
        <w:rPr>
          <w:sz w:val="28"/>
          <w:szCs w:val="28"/>
        </w:rPr>
        <w:t>во</w:t>
      </w:r>
      <w:r w:rsidR="00225034" w:rsidRPr="00555B38">
        <w:rPr>
          <w:sz w:val="28"/>
          <w:szCs w:val="28"/>
        </w:rPr>
        <w:t xml:space="preserve">зможности </w:t>
      </w:r>
      <w:r w:rsidR="000E16BF">
        <w:rPr>
          <w:sz w:val="28"/>
          <w:szCs w:val="28"/>
        </w:rPr>
        <w:t>самостоятельного</w:t>
      </w:r>
      <w:r w:rsidR="00225034" w:rsidRPr="00555B38">
        <w:rPr>
          <w:sz w:val="28"/>
          <w:szCs w:val="28"/>
        </w:rPr>
        <w:t xml:space="preserve"> </w:t>
      </w:r>
      <w:r w:rsidR="000E16BF">
        <w:rPr>
          <w:sz w:val="28"/>
          <w:szCs w:val="28"/>
        </w:rPr>
        <w:t>мышления</w:t>
      </w:r>
      <w:r w:rsidR="00225034" w:rsidRPr="00555B38">
        <w:rPr>
          <w:sz w:val="28"/>
          <w:szCs w:val="28"/>
        </w:rPr>
        <w:t xml:space="preserve">. Иногда составляю кластеры сама, иногда даю неполные кластеры или предлагаю составить </w:t>
      </w:r>
      <w:r w:rsidR="00E664A8" w:rsidRPr="00555B38">
        <w:rPr>
          <w:sz w:val="28"/>
          <w:szCs w:val="28"/>
        </w:rPr>
        <w:t>учащимся</w:t>
      </w:r>
      <w:r w:rsidR="00225034" w:rsidRPr="00555B38">
        <w:rPr>
          <w:sz w:val="28"/>
          <w:szCs w:val="28"/>
        </w:rPr>
        <w:t>.</w:t>
      </w:r>
    </w:p>
    <w:p w:rsidR="00FF6435" w:rsidRPr="00555B38" w:rsidRDefault="00FF6435" w:rsidP="00441261">
      <w:pPr>
        <w:spacing w:line="276" w:lineRule="auto"/>
        <w:ind w:firstLine="425"/>
        <w:jc w:val="both"/>
        <w:rPr>
          <w:b/>
          <w:sz w:val="28"/>
          <w:szCs w:val="28"/>
        </w:rPr>
      </w:pPr>
      <w:r w:rsidRPr="00555B38">
        <w:rPr>
          <w:b/>
          <w:sz w:val="28"/>
          <w:szCs w:val="28"/>
        </w:rPr>
        <w:t>Кластер по теме «Арены»</w:t>
      </w:r>
    </w:p>
    <w:p w:rsidR="009A2824" w:rsidRPr="00555B38" w:rsidRDefault="009A2824" w:rsidP="00441261">
      <w:pPr>
        <w:spacing w:line="276" w:lineRule="auto"/>
        <w:ind w:firstLine="425"/>
        <w:jc w:val="both"/>
        <w:rPr>
          <w:sz w:val="28"/>
          <w:szCs w:val="28"/>
        </w:rPr>
      </w:pPr>
    </w:p>
    <w:p w:rsidR="00FF6435" w:rsidRPr="00555B38" w:rsidRDefault="00FF6435" w:rsidP="00441261">
      <w:pPr>
        <w:spacing w:line="276" w:lineRule="auto"/>
        <w:ind w:firstLine="425"/>
        <w:jc w:val="both"/>
        <w:rPr>
          <w:sz w:val="28"/>
          <w:szCs w:val="28"/>
        </w:rPr>
      </w:pPr>
      <w:r w:rsidRPr="00555B38">
        <w:rPr>
          <w:b/>
          <w:noProof/>
          <w:sz w:val="28"/>
          <w:szCs w:val="28"/>
        </w:rPr>
        <mc:AlternateContent>
          <mc:Choice Requires="wpc">
            <w:drawing>
              <wp:inline distT="0" distB="0" distL="0" distR="0">
                <wp:extent cx="5217568" cy="3465956"/>
                <wp:effectExtent l="0" t="0" r="0" b="127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wps:cNvSpPr>
                          <a:spLocks noChangeArrowheads="1"/>
                        </wps:cNvSpPr>
                        <wps:spPr bwMode="auto">
                          <a:xfrm>
                            <a:off x="2057490" y="1143319"/>
                            <a:ext cx="1219020" cy="114242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5"/>
                        <wps:cNvSpPr txBox="1">
                          <a:spLocks noChangeArrowheads="1"/>
                        </wps:cNvSpPr>
                        <wps:spPr bwMode="auto">
                          <a:xfrm>
                            <a:off x="2133060" y="1600287"/>
                            <a:ext cx="1067880" cy="456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BC" w:rsidRPr="001A1750" w:rsidRDefault="00C942BC" w:rsidP="00FF6435">
                              <w:pPr>
                                <w:jc w:val="center"/>
                                <w:rPr>
                                  <w:b/>
                                </w:rPr>
                              </w:pPr>
                              <w:r w:rsidRPr="001A1750">
                                <w:rPr>
                                  <w:b/>
                                </w:rPr>
                                <w:t>АРЕНЫ</w:t>
                              </w:r>
                            </w:p>
                          </w:txbxContent>
                        </wps:txbx>
                        <wps:bodyPr rot="0" vert="horz" wrap="square" lIns="91440" tIns="45720" rIns="91440" bIns="45720" anchor="t" anchorCtr="0" upright="1">
                          <a:noAutofit/>
                        </wps:bodyPr>
                      </wps:wsp>
                      <wps:wsp>
                        <wps:cNvPr id="4" name="AutoShape 6"/>
                        <wps:cNvSpPr>
                          <a:spLocks noChangeArrowheads="1"/>
                        </wps:cNvSpPr>
                        <wps:spPr bwMode="auto">
                          <a:xfrm rot="17541166">
                            <a:off x="3353002" y="1904319"/>
                            <a:ext cx="380507" cy="2294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7"/>
                        <wps:cNvSpPr>
                          <a:spLocks noChangeArrowheads="1"/>
                        </wps:cNvSpPr>
                        <wps:spPr bwMode="auto">
                          <a:xfrm>
                            <a:off x="2895960" y="2399981"/>
                            <a:ext cx="379651" cy="23028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8"/>
                        <wps:cNvSpPr>
                          <a:spLocks noChangeArrowheads="1"/>
                        </wps:cNvSpPr>
                        <wps:spPr bwMode="auto">
                          <a:xfrm>
                            <a:off x="2133060" y="2399981"/>
                            <a:ext cx="381450" cy="23028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9"/>
                        <wps:cNvSpPr>
                          <a:spLocks noChangeArrowheads="1"/>
                        </wps:cNvSpPr>
                        <wps:spPr bwMode="auto">
                          <a:xfrm rot="5106658">
                            <a:off x="1599592" y="1905219"/>
                            <a:ext cx="382306" cy="23030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10"/>
                        <wps:cNvSpPr>
                          <a:spLocks noChangeArrowheads="1"/>
                        </wps:cNvSpPr>
                        <wps:spPr bwMode="auto">
                          <a:xfrm rot="14750669">
                            <a:off x="3277431" y="1218868"/>
                            <a:ext cx="380507" cy="2294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1"/>
                        <wps:cNvSpPr>
                          <a:spLocks noChangeArrowheads="1"/>
                        </wps:cNvSpPr>
                        <wps:spPr bwMode="auto">
                          <a:xfrm rot="6814482">
                            <a:off x="1676962" y="1218868"/>
                            <a:ext cx="380507" cy="2294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2"/>
                        <wps:cNvSpPr>
                          <a:spLocks noChangeArrowheads="1"/>
                        </wps:cNvSpPr>
                        <wps:spPr bwMode="auto">
                          <a:xfrm rot="10800000">
                            <a:off x="2819490" y="800593"/>
                            <a:ext cx="380550" cy="227584"/>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3"/>
                        <wps:cNvSpPr>
                          <a:spLocks noChangeArrowheads="1"/>
                        </wps:cNvSpPr>
                        <wps:spPr bwMode="auto">
                          <a:xfrm rot="10800000">
                            <a:off x="2133060" y="800593"/>
                            <a:ext cx="382349" cy="228484"/>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4"/>
                        <wps:cNvSpPr>
                          <a:spLocks noChangeArrowheads="1"/>
                        </wps:cNvSpPr>
                        <wps:spPr bwMode="auto">
                          <a:xfrm>
                            <a:off x="1219020" y="0"/>
                            <a:ext cx="1219020" cy="686351"/>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5"/>
                        <wps:cNvSpPr txBox="1">
                          <a:spLocks noChangeArrowheads="1"/>
                        </wps:cNvSpPr>
                        <wps:spPr bwMode="auto">
                          <a:xfrm>
                            <a:off x="1294590" y="228484"/>
                            <a:ext cx="1144349" cy="457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BC" w:rsidRPr="001A1750" w:rsidRDefault="00C942BC" w:rsidP="00FF6435">
                              <w:pPr>
                                <w:jc w:val="center"/>
                                <w:rPr>
                                  <w:sz w:val="22"/>
                                  <w:szCs w:val="22"/>
                                </w:rPr>
                              </w:pPr>
                              <w:r w:rsidRPr="001A1750">
                                <w:rPr>
                                  <w:sz w:val="22"/>
                                  <w:szCs w:val="22"/>
                                </w:rPr>
                                <w:t>1. Определение</w:t>
                              </w:r>
                            </w:p>
                          </w:txbxContent>
                        </wps:txbx>
                        <wps:bodyPr rot="0" vert="horz" wrap="square" lIns="91440" tIns="45720" rIns="91440" bIns="45720" anchor="t" anchorCtr="0" upright="1">
                          <a:noAutofit/>
                        </wps:bodyPr>
                      </wps:wsp>
                      <wps:wsp>
                        <wps:cNvPr id="14" name="AutoShape 16"/>
                        <wps:cNvSpPr>
                          <a:spLocks noChangeArrowheads="1"/>
                        </wps:cNvSpPr>
                        <wps:spPr bwMode="auto">
                          <a:xfrm>
                            <a:off x="2819490" y="0"/>
                            <a:ext cx="1219020" cy="686351"/>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17"/>
                        <wps:cNvSpPr txBox="1">
                          <a:spLocks noChangeArrowheads="1"/>
                        </wps:cNvSpPr>
                        <wps:spPr bwMode="auto">
                          <a:xfrm>
                            <a:off x="2819490" y="228484"/>
                            <a:ext cx="1142550" cy="456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BC" w:rsidRDefault="00C942BC" w:rsidP="00FF6435">
                              <w:pPr>
                                <w:jc w:val="center"/>
                              </w:pPr>
                              <w:r>
                                <w:t>2. Строение</w:t>
                              </w:r>
                            </w:p>
                          </w:txbxContent>
                        </wps:txbx>
                        <wps:bodyPr rot="0" vert="horz" wrap="square" lIns="91440" tIns="45720" rIns="91440" bIns="45720" anchor="t" anchorCtr="0" upright="1">
                          <a:noAutofit/>
                        </wps:bodyPr>
                      </wps:wsp>
                      <wps:wsp>
                        <wps:cNvPr id="16" name="AutoShape 18"/>
                        <wps:cNvSpPr>
                          <a:spLocks noChangeArrowheads="1"/>
                        </wps:cNvSpPr>
                        <wps:spPr bwMode="auto">
                          <a:xfrm>
                            <a:off x="3657960" y="914835"/>
                            <a:ext cx="1447530" cy="685452"/>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19"/>
                        <wps:cNvSpPr txBox="1">
                          <a:spLocks noChangeArrowheads="1"/>
                        </wps:cNvSpPr>
                        <wps:spPr bwMode="auto">
                          <a:xfrm>
                            <a:off x="3657960" y="1029077"/>
                            <a:ext cx="1446630" cy="57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BC" w:rsidRPr="001A1750" w:rsidRDefault="00C942BC" w:rsidP="00FF6435">
                              <w:pPr>
                                <w:jc w:val="center"/>
                                <w:rPr>
                                  <w:sz w:val="22"/>
                                  <w:szCs w:val="22"/>
                                </w:rPr>
                              </w:pPr>
                              <w:r>
                                <w:rPr>
                                  <w:sz w:val="22"/>
                                  <w:szCs w:val="22"/>
                                </w:rPr>
                                <w:t>3</w:t>
                              </w:r>
                              <w:r w:rsidRPr="001A1750">
                                <w:rPr>
                                  <w:sz w:val="22"/>
                                  <w:szCs w:val="22"/>
                                </w:rPr>
                                <w:t xml:space="preserve">. </w:t>
                              </w:r>
                              <w:r>
                                <w:rPr>
                                  <w:sz w:val="22"/>
                                  <w:szCs w:val="22"/>
                                </w:rPr>
                                <w:t>Гомологический ряд</w:t>
                              </w:r>
                            </w:p>
                          </w:txbxContent>
                        </wps:txbx>
                        <wps:bodyPr rot="0" vert="horz" wrap="square" lIns="91440" tIns="45720" rIns="91440" bIns="45720" anchor="t" anchorCtr="0" upright="1">
                          <a:noAutofit/>
                        </wps:bodyPr>
                      </wps:wsp>
                      <wps:wsp>
                        <wps:cNvPr id="18" name="AutoShape 20"/>
                        <wps:cNvSpPr>
                          <a:spLocks noChangeArrowheads="1"/>
                        </wps:cNvSpPr>
                        <wps:spPr bwMode="auto">
                          <a:xfrm>
                            <a:off x="3733530" y="1828771"/>
                            <a:ext cx="1219920" cy="686351"/>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Text Box 21"/>
                        <wps:cNvSpPr txBox="1">
                          <a:spLocks noChangeArrowheads="1"/>
                        </wps:cNvSpPr>
                        <wps:spPr bwMode="auto">
                          <a:xfrm>
                            <a:off x="3809100" y="2057255"/>
                            <a:ext cx="1144349" cy="457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BC" w:rsidRPr="001A1750" w:rsidRDefault="00C942BC" w:rsidP="00FF6435">
                              <w:pPr>
                                <w:jc w:val="center"/>
                                <w:rPr>
                                  <w:sz w:val="22"/>
                                  <w:szCs w:val="22"/>
                                </w:rPr>
                              </w:pPr>
                              <w:r>
                                <w:rPr>
                                  <w:sz w:val="22"/>
                                  <w:szCs w:val="22"/>
                                </w:rPr>
                                <w:t>4</w:t>
                              </w:r>
                              <w:r w:rsidRPr="001A1750">
                                <w:rPr>
                                  <w:sz w:val="22"/>
                                  <w:szCs w:val="22"/>
                                </w:rPr>
                                <w:t xml:space="preserve">. </w:t>
                              </w:r>
                              <w:r>
                                <w:rPr>
                                  <w:sz w:val="22"/>
                                  <w:szCs w:val="22"/>
                                </w:rPr>
                                <w:t>Изомерия</w:t>
                              </w:r>
                            </w:p>
                          </w:txbxContent>
                        </wps:txbx>
                        <wps:bodyPr rot="0" vert="horz" wrap="square" lIns="91440" tIns="45720" rIns="91440" bIns="45720" anchor="t" anchorCtr="0" upright="1">
                          <a:noAutofit/>
                        </wps:bodyPr>
                      </wps:wsp>
                      <wps:wsp>
                        <wps:cNvPr id="20" name="AutoShape 22"/>
                        <wps:cNvSpPr>
                          <a:spLocks noChangeArrowheads="1"/>
                        </wps:cNvSpPr>
                        <wps:spPr bwMode="auto">
                          <a:xfrm>
                            <a:off x="3048000" y="2743606"/>
                            <a:ext cx="1219920" cy="686351"/>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23"/>
                        <wps:cNvSpPr txBox="1">
                          <a:spLocks noChangeArrowheads="1"/>
                        </wps:cNvSpPr>
                        <wps:spPr bwMode="auto">
                          <a:xfrm>
                            <a:off x="3048000" y="2972090"/>
                            <a:ext cx="1219020" cy="456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BC" w:rsidRPr="001A1750" w:rsidRDefault="00C942BC" w:rsidP="00FF6435">
                              <w:pPr>
                                <w:jc w:val="center"/>
                                <w:rPr>
                                  <w:sz w:val="22"/>
                                  <w:szCs w:val="22"/>
                                </w:rPr>
                              </w:pPr>
                              <w:r>
                                <w:rPr>
                                  <w:sz w:val="22"/>
                                  <w:szCs w:val="22"/>
                                </w:rPr>
                                <w:t>5</w:t>
                              </w:r>
                              <w:r w:rsidRPr="001A1750">
                                <w:rPr>
                                  <w:sz w:val="22"/>
                                  <w:szCs w:val="22"/>
                                </w:rPr>
                                <w:t xml:space="preserve">. </w:t>
                              </w:r>
                              <w:r>
                                <w:rPr>
                                  <w:sz w:val="22"/>
                                  <w:szCs w:val="22"/>
                                </w:rPr>
                                <w:t>Номенклатура</w:t>
                              </w:r>
                            </w:p>
                          </w:txbxContent>
                        </wps:txbx>
                        <wps:bodyPr rot="0" vert="horz" wrap="square" lIns="91440" tIns="45720" rIns="91440" bIns="45720" anchor="t" anchorCtr="0" upright="1">
                          <a:noAutofit/>
                        </wps:bodyPr>
                      </wps:wsp>
                      <wps:wsp>
                        <wps:cNvPr id="22" name="AutoShape 24"/>
                        <wps:cNvSpPr>
                          <a:spLocks noChangeArrowheads="1"/>
                        </wps:cNvSpPr>
                        <wps:spPr bwMode="auto">
                          <a:xfrm>
                            <a:off x="1066980" y="2743606"/>
                            <a:ext cx="1599570" cy="685452"/>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25"/>
                        <wps:cNvSpPr txBox="1">
                          <a:spLocks noChangeArrowheads="1"/>
                        </wps:cNvSpPr>
                        <wps:spPr bwMode="auto">
                          <a:xfrm>
                            <a:off x="1142550" y="2857848"/>
                            <a:ext cx="1524000" cy="457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BC" w:rsidRPr="001A1750" w:rsidRDefault="00C942BC" w:rsidP="00FF6435">
                              <w:pPr>
                                <w:jc w:val="center"/>
                                <w:rPr>
                                  <w:sz w:val="22"/>
                                  <w:szCs w:val="22"/>
                                </w:rPr>
                              </w:pPr>
                              <w:r>
                                <w:rPr>
                                  <w:sz w:val="22"/>
                                  <w:szCs w:val="22"/>
                                </w:rPr>
                                <w:t>6</w:t>
                              </w:r>
                              <w:r w:rsidRPr="001A1750">
                                <w:rPr>
                                  <w:sz w:val="22"/>
                                  <w:szCs w:val="22"/>
                                </w:rPr>
                                <w:t xml:space="preserve">. </w:t>
                              </w:r>
                              <w:r>
                                <w:rPr>
                                  <w:sz w:val="22"/>
                                  <w:szCs w:val="22"/>
                                </w:rPr>
                                <w:t>Физические свойства</w:t>
                              </w:r>
                            </w:p>
                          </w:txbxContent>
                        </wps:txbx>
                        <wps:bodyPr rot="0" vert="horz" wrap="square" lIns="91440" tIns="45720" rIns="91440" bIns="45720" anchor="t" anchorCtr="0" upright="1">
                          <a:noAutofit/>
                        </wps:bodyPr>
                      </wps:wsp>
                      <wps:wsp>
                        <wps:cNvPr id="24" name="AutoShape 26"/>
                        <wps:cNvSpPr>
                          <a:spLocks noChangeArrowheads="1"/>
                        </wps:cNvSpPr>
                        <wps:spPr bwMode="auto">
                          <a:xfrm>
                            <a:off x="0" y="1714529"/>
                            <a:ext cx="1598671" cy="685452"/>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Text Box 27"/>
                        <wps:cNvSpPr txBox="1">
                          <a:spLocks noChangeArrowheads="1"/>
                        </wps:cNvSpPr>
                        <wps:spPr bwMode="auto">
                          <a:xfrm>
                            <a:off x="75570" y="1827871"/>
                            <a:ext cx="1523100" cy="458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BC" w:rsidRPr="001A1750" w:rsidRDefault="00C942BC" w:rsidP="00FF6435">
                              <w:pPr>
                                <w:jc w:val="center"/>
                                <w:rPr>
                                  <w:sz w:val="22"/>
                                  <w:szCs w:val="22"/>
                                </w:rPr>
                              </w:pPr>
                              <w:r>
                                <w:rPr>
                                  <w:sz w:val="22"/>
                                  <w:szCs w:val="22"/>
                                </w:rPr>
                                <w:t>7</w:t>
                              </w:r>
                              <w:r w:rsidRPr="001A1750">
                                <w:rPr>
                                  <w:sz w:val="22"/>
                                  <w:szCs w:val="22"/>
                                </w:rPr>
                                <w:t xml:space="preserve">. </w:t>
                              </w:r>
                              <w:r>
                                <w:rPr>
                                  <w:sz w:val="22"/>
                                  <w:szCs w:val="22"/>
                                </w:rPr>
                                <w:t>Химические свойства</w:t>
                              </w:r>
                            </w:p>
                          </w:txbxContent>
                        </wps:txbx>
                        <wps:bodyPr rot="0" vert="horz" wrap="square" lIns="91440" tIns="45720" rIns="91440" bIns="45720" anchor="t" anchorCtr="0" upright="1">
                          <a:noAutofit/>
                        </wps:bodyPr>
                      </wps:wsp>
                      <wps:wsp>
                        <wps:cNvPr id="26" name="AutoShape 28"/>
                        <wps:cNvSpPr>
                          <a:spLocks noChangeArrowheads="1"/>
                        </wps:cNvSpPr>
                        <wps:spPr bwMode="auto">
                          <a:xfrm>
                            <a:off x="75570" y="800593"/>
                            <a:ext cx="1599570" cy="684552"/>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Text Box 29"/>
                        <wps:cNvSpPr txBox="1">
                          <a:spLocks noChangeArrowheads="1"/>
                        </wps:cNvSpPr>
                        <wps:spPr bwMode="auto">
                          <a:xfrm>
                            <a:off x="151140" y="913936"/>
                            <a:ext cx="1524000" cy="458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BC" w:rsidRPr="001A1750" w:rsidRDefault="00C942BC" w:rsidP="00FF6435">
                              <w:pPr>
                                <w:jc w:val="center"/>
                                <w:rPr>
                                  <w:sz w:val="22"/>
                                  <w:szCs w:val="22"/>
                                </w:rPr>
                              </w:pPr>
                              <w:r>
                                <w:rPr>
                                  <w:sz w:val="22"/>
                                  <w:szCs w:val="22"/>
                                </w:rPr>
                                <w:t>8</w:t>
                              </w:r>
                              <w:r w:rsidRPr="001A1750">
                                <w:rPr>
                                  <w:sz w:val="22"/>
                                  <w:szCs w:val="22"/>
                                </w:rPr>
                                <w:t xml:space="preserve">. </w:t>
                              </w:r>
                              <w:r>
                                <w:rPr>
                                  <w:sz w:val="22"/>
                                  <w:szCs w:val="22"/>
                                </w:rPr>
                                <w:t>Получение и применение</w:t>
                              </w:r>
                            </w:p>
                          </w:txbxContent>
                        </wps:txbx>
                        <wps:bodyPr rot="0" vert="horz" wrap="square" lIns="91440" tIns="45720" rIns="91440" bIns="45720" anchor="t" anchorCtr="0" upright="1">
                          <a:noAutofit/>
                        </wps:bodyPr>
                      </wps:wsp>
                    </wpc:wpc>
                  </a:graphicData>
                </a:graphic>
              </wp:inline>
            </w:drawing>
          </mc:Choice>
          <mc:Fallback>
            <w:pict>
              <v:group id="Полотно 28" o:spid="_x0000_s1026" editas="canvas" style="width:410.85pt;height:272.9pt;mso-position-horizontal-relative:char;mso-position-vertical-relative:line" coordsize="52171,3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71;height:34658;visibility:visible;mso-wrap-style:square">
                  <v:fill o:detectmouseclick="t"/>
                  <v:path o:connecttype="none"/>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 o:spid="_x0000_s1028" type="#_x0000_t10" style="position:absolute;left:20574;top:11433;width:12191;height:1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5f8AA&#10;AADaAAAADwAAAGRycy9kb3ducmV2LnhtbERPTYvCMBS8L/gfwhO8rakKrlajiCh6EBarIN4ezbMt&#10;Ni+liVr/vREED3MY5ouZzhtTijvVrrCsoNeNQBCnVhecKTge1r8jEM4jaywtk4InOZjPWj9TjLV9&#10;8J7uic9EKGEXo4Lc+yqW0qU5GXRdWxEH7WJrgz7QOpO6xkcoN6XsR9FQGiw4LORY0TKn9JrcjAI8&#10;ZZu/wXm3WvfGq2Zx2v/7AKU67WYxAeGp8V/zJ73VCvrwvh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n5f8AAAADaAAAADwAAAAAAAAAAAAAAAACYAgAAZHJzL2Rvd25y&#10;ZXYueG1sUEsFBgAAAAAEAAQA9QAAAIUDAAAAAA==&#10;"/>
                <v:shapetype id="_x0000_t202" coordsize="21600,21600" o:spt="202" path="m,l,21600r21600,l21600,xe">
                  <v:stroke joinstyle="miter"/>
                  <v:path gradientshapeok="t" o:connecttype="rect"/>
                </v:shapetype>
                <v:shape id="Text Box 5" o:spid="_x0000_s1029" type="#_x0000_t202" style="position:absolute;left:21330;top:16002;width:10679;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942BC" w:rsidRPr="001A1750" w:rsidRDefault="00C942BC" w:rsidP="00FF6435">
                        <w:pPr>
                          <w:jc w:val="center"/>
                          <w:rPr>
                            <w:b/>
                          </w:rPr>
                        </w:pPr>
                        <w:r w:rsidRPr="001A1750">
                          <w:rPr>
                            <w:b/>
                          </w:rPr>
                          <w:t>АРЕНЫ</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0" type="#_x0000_t67" style="position:absolute;left:33529;top:19043;width:3805;height:2294;rotation:-44333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C98IA&#10;AADaAAAADwAAAGRycy9kb3ducmV2LnhtbESPS4vCMBSF9wP+h3AFd2Pqq0o1igyIsxkGX7i9NNe2&#10;2Nx0kqidfz8ZEFwezuPjLFatqcWdnK8sKxj0ExDEudUVFwqOh837DIQPyBpry6Tglzyslp23BWba&#10;PnhH930oRBxhn6GCMoQmk9LnJRn0fdsQR+9incEQpSukdviI46aWwyRJpcGKI6HEhj5Kyq/7m4kQ&#10;pyeb0/Tn/JUOxt+JnY7SYntWqtdt13MQgdrwCj/bn1rBGP6vxBs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cL3wgAAANoAAAAPAAAAAAAAAAAAAAAAAJgCAABkcnMvZG93&#10;bnJldi54bWxQSwUGAAAAAAQABAD1AAAAhwMAAAAA&#10;"/>
                <v:shape id="AutoShape 7" o:spid="_x0000_s1031" type="#_x0000_t67" style="position:absolute;left:28959;top:23999;width:3797;height:2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64MAA&#10;AADaAAAADwAAAGRycy9kb3ducmV2LnhtbESP3WoCMRSE7wu+QzhC72riL7oaRQoW70TdBzhsjrvB&#10;zcmSpLq+fVMo9HKYmW+Yza53rXhQiNazhvFIgSCuvLFcayivh48liJiQDbaeScOLIuy2g7cNFsY/&#10;+UyPS6pFhnAsUEOTUldIGauGHMaR74izd/PBYcoy1NIEfGa4a+VEqYV0aDkvNNjRZ0PV/fLtNNjy&#10;qvrz6jXDca2m6lR+cbATrd+H/X4NIlGf/sN/7aPRMIffK/kG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e64MAAAADaAAAADwAAAAAAAAAAAAAAAACYAgAAZHJzL2Rvd25y&#10;ZXYueG1sUEsFBgAAAAAEAAQA9QAAAIUDAAAAAA==&#10;"/>
                <v:shape id="AutoShape 8" o:spid="_x0000_s1032" type="#_x0000_t67" style="position:absolute;left:21330;top:23999;width:3815;height:2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kl78A&#10;AADaAAAADwAAAGRycy9kb3ducmV2LnhtbESPwYoCMRBE7wv+Q2hhb2uiLqKjUURQvC3qfEAzaWeC&#10;k86QRB3/fiMs7LGoqlfUatO7VjwoROtZw3ikQBBX3liuNZSX/dccREzIBlvPpOFFETbrwccKC+Of&#10;fKLHOdUiQzgWqKFJqSukjFVDDuPId8TZu/rgMGUZamkCPjPctXKi1Ew6tJwXGuxo11B1O9+dBlte&#10;VH9avL5xXKup+ikPHOxE689hv12CSNSn//Bf+2g0zOB9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dSSXvwAAANoAAAAPAAAAAAAAAAAAAAAAAJgCAABkcnMvZG93bnJl&#10;di54bWxQSwUGAAAAAAQABAD1AAAAhAMAAAAA&#10;"/>
                <v:shape id="AutoShape 9" o:spid="_x0000_s1033" type="#_x0000_t67" style="position:absolute;left:15995;top:19052;width:3823;height:2303;rotation:55778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XbsA&#10;AADaAAAADwAAAGRycy9kb3ducmV2LnhtbESPywrCMBBF94L/EEZwp6kiWqpRpCC69YHrsRnbYjMp&#10;Taz1740guLzcx+GuNp2pREuNKy0rmIwjEMSZ1SXnCi7n3SgG4TyyxsoyKXiTg82631thou2Lj9Se&#10;fC7CCLsEFRTe14mULivIoBvbmjh4d9sY9EE2udQNvsK4qeQ0iubSYMmBUGBNaUHZ4/Q0gZvezfVG&#10;s7y67FsjvXVlGjulhoNuuwThqfP/8K990AoW8L0SboBcf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Ovxl27AAAA2gAAAA8AAAAAAAAAAAAAAAAAmAIAAGRycy9kb3ducmV2Lnht&#10;bFBLBQYAAAAABAAEAPUAAACAAwAAAAA=&#10;"/>
                <v:shape id="AutoShape 10" o:spid="_x0000_s1034" type="#_x0000_t67" style="position:absolute;left:32773;top:12189;width:3805;height:2294;rotation:-7481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NsL4A&#10;AADaAAAADwAAAGRycy9kb3ducmV2LnhtbERPu27CMBTdK/EP1kViKw4dEEoxiCBSsfJYul3iSxwR&#10;X0exSUK+Hg+VOh6d93o72Fp01PrKsYLFPAFBXDhdcangesk/VyB8QNZYOyYFL/Kw3Uw+1phq1/OJ&#10;unMoRQxhn6ICE0KTSukLQxb93DXEkbu71mKIsC2lbrGP4baWX0mylBYrjg0GG9obKh7np1XAWddl&#10;t8PvyWarsfpZ2tHkelRqNh123yACDeFf/Oc+agVxa7wSb4Dcv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KzbC+AAAA2gAAAA8AAAAAAAAAAAAAAAAAmAIAAGRycy9kb3ducmV2&#10;LnhtbFBLBQYAAAAABAAEAPUAAACDAwAAAAA=&#10;"/>
                <v:shape id="AutoShape 11" o:spid="_x0000_s1035" type="#_x0000_t67" style="position:absolute;left:16769;top:12189;width:3805;height:2294;rotation:7443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zM8IA&#10;AADaAAAADwAAAGRycy9kb3ducmV2LnhtbESPQWsCMRSE74L/IbxCb5qthaJbo4jY0lt1V/D63Lzu&#10;Lm5eliRq/PeNIHgcZuYbZr6MphMXcr61rOBtnIEgrqxuuVawL79GUxA+IGvsLJOCG3lYLoaDOeba&#10;XnlHlyLUIkHY56igCaHPpfRVQwb92PbEyfuzzmBI0tVSO7wmuOnkJMs+pMGW00KDPa0bqk7F2Sg4&#10;bfbFWZerbXW4xd/v+v04i5lT6vUlrj5BBIrhGX60f7SCGdyvpBs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7MzwgAAANoAAAAPAAAAAAAAAAAAAAAAAJgCAABkcnMvZG93&#10;bnJldi54bWxQSwUGAAAAAAQABAD1AAAAhwMAAAAA&#10;"/>
                <v:shape id="AutoShape 12" o:spid="_x0000_s1036" type="#_x0000_t67" style="position:absolute;left:28194;top:8005;width:3806;height:227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pzcYA&#10;AADbAAAADwAAAGRycy9kb3ducmV2LnhtbESPQUvDQBCF74L/YRnBm91YQdu026JFQUQQ20J6HLNj&#10;EszOprvbJvbXdw6Ctxnem/e+mS8H16ojhdh4NnA7ykARl942XBnYbl5uJqBiQrbYeiYDvxRhubi8&#10;mGNufc+fdFynSkkIxxwN1Cl1udaxrMlhHPmOWLRvHxwmWUOlbcBewl2rx1l2rx02LA01drSqqfxZ&#10;H5yB0+Hj4Z3Cqr8rprx7Kr74ef9WGHN9NTzOQCUa0r/57/rVCr7Qyy8ygF6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cpzcYAAADbAAAADwAAAAAAAAAAAAAAAACYAgAAZHJz&#10;L2Rvd25yZXYueG1sUEsFBgAAAAAEAAQA9QAAAIsDAAAAAA==&#10;"/>
                <v:shape id="AutoShape 13" o:spid="_x0000_s1037" type="#_x0000_t67" style="position:absolute;left:21330;top:8005;width:3824;height:228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MVsQA&#10;AADbAAAADwAAAGRycy9kb3ducmV2LnhtbERP32vCMBB+F/wfwgl7s6kT5tYZZRMHQ4QxN+geb83Z&#10;FptLl0Tb7a83grC3+/h+3nzZm0acyPnasoJJkoIgLqyuuVTw+fEyvgfhA7LGxjIp+CUPy8VwMMdM&#10;247f6bQLpYgh7DNUUIXQZlL6oiKDPrEtceT21hkMEbpSaoddDDeNvE3TO2mw5thQYUuriorD7mgU&#10;/B3fZltyq26aP/DXc/7N659NrtTNqH96BBGoD//iq/tVx/kTuPwSD5C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LjFbEAAAA2wAAAA8AAAAAAAAAAAAAAAAAmAIAAGRycy9k&#10;b3ducmV2LnhtbFBLBQYAAAAABAAEAPUAAACJ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38" type="#_x0000_t176" style="position:absolute;left:12190;width:12190;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zl8EA&#10;AADbAAAADwAAAGRycy9kb3ducmV2LnhtbERPTYvCMBC9L/gfwgje1lQFV6tRxGVlD162Cl7HZmyK&#10;zaQ0sdb99WZhwds83ucs152tREuNLx0rGA0TEMS50yUXCo6Hr/cZCB+QNVaOScGDPKxXvbclptrd&#10;+YfaLBQihrBPUYEJoU6l9Lkhi37oauLIXVxjMUTYFFI3eI/htpLjJJlKiyXHBoM1bQ3l1+xmFXT7&#10;3/P8thvlWTCz6cdp0n5ujlKpQb/bLEAE6sJL/O/+1nH+GP5+i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c5fBAAAA2wAAAA8AAAAAAAAAAAAAAAAAmAIAAGRycy9kb3du&#10;cmV2LnhtbFBLBQYAAAAABAAEAPUAAACGAwAAAAA=&#10;"/>
                <v:shape id="Text Box 15" o:spid="_x0000_s1039" type="#_x0000_t202" style="position:absolute;left:12945;top:2284;width:1144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C942BC" w:rsidRPr="001A1750" w:rsidRDefault="00C942BC" w:rsidP="00FF6435">
                        <w:pPr>
                          <w:jc w:val="center"/>
                          <w:rPr>
                            <w:sz w:val="22"/>
                            <w:szCs w:val="22"/>
                          </w:rPr>
                        </w:pPr>
                        <w:r w:rsidRPr="001A1750">
                          <w:rPr>
                            <w:sz w:val="22"/>
                            <w:szCs w:val="22"/>
                          </w:rPr>
                          <w:t>1. Определение</w:t>
                        </w:r>
                      </w:p>
                    </w:txbxContent>
                  </v:textbox>
                </v:shape>
                <v:shape id="AutoShape 16" o:spid="_x0000_s1040" type="#_x0000_t176" style="position:absolute;left:28194;width:12191;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OeMMA&#10;AADbAAAADwAAAGRycy9kb3ducmV2LnhtbERPTWvCQBC9F/oflil4001sU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ZOeMMAAADbAAAADwAAAAAAAAAAAAAAAACYAgAAZHJzL2Rv&#10;d25yZXYueG1sUEsFBgAAAAAEAAQA9QAAAIgDAAAAAA==&#10;"/>
                <v:shape id="Text Box 17" o:spid="_x0000_s1041" type="#_x0000_t202" style="position:absolute;left:28194;top:2284;width:1142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C942BC" w:rsidRDefault="00C942BC" w:rsidP="00FF6435">
                        <w:pPr>
                          <w:jc w:val="center"/>
                        </w:pPr>
                        <w:r>
                          <w:t>2. Строение</w:t>
                        </w:r>
                      </w:p>
                    </w:txbxContent>
                  </v:textbox>
                </v:shape>
                <v:shape id="AutoShape 18" o:spid="_x0000_s1042" type="#_x0000_t176" style="position:absolute;left:36579;top:9148;width:14475;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1lMIA&#10;AADbAAAADwAAAGRycy9kb3ducmV2LnhtbERPTWvCQBC9C/0PyxR6040tRBtdRSoWD15MhV7H7JgN&#10;ZmdDdo2pv94VhN7m8T5nvuxtLTpqfeVYwXiUgCAunK64VHD42QynIHxA1lg7JgV/5GG5eBnMMdPu&#10;ynvq8lCKGMI+QwUmhCaT0heGLPqRa4gjd3KtxRBhW0rd4jWG21q+J0kqLVYcGww29GWoOOcXq6Df&#10;3Y6fl+9xkQczTSe/H916dZBKvb32qxmIQH34Fz/dW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HWUwgAAANsAAAAPAAAAAAAAAAAAAAAAAJgCAABkcnMvZG93&#10;bnJldi54bWxQSwUGAAAAAAQABAD1AAAAhwMAAAAA&#10;"/>
                <v:shape id="Text Box 19" o:spid="_x0000_s1043" type="#_x0000_t202" style="position:absolute;left:36579;top:10290;width:14466;height:5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942BC" w:rsidRPr="001A1750" w:rsidRDefault="00C942BC" w:rsidP="00FF6435">
                        <w:pPr>
                          <w:jc w:val="center"/>
                          <w:rPr>
                            <w:sz w:val="22"/>
                            <w:szCs w:val="22"/>
                          </w:rPr>
                        </w:pPr>
                        <w:r>
                          <w:rPr>
                            <w:sz w:val="22"/>
                            <w:szCs w:val="22"/>
                          </w:rPr>
                          <w:t>3</w:t>
                        </w:r>
                        <w:r w:rsidRPr="001A1750">
                          <w:rPr>
                            <w:sz w:val="22"/>
                            <w:szCs w:val="22"/>
                          </w:rPr>
                          <w:t xml:space="preserve">. </w:t>
                        </w:r>
                        <w:r>
                          <w:rPr>
                            <w:sz w:val="22"/>
                            <w:szCs w:val="22"/>
                          </w:rPr>
                          <w:t>Гомологический ряд</w:t>
                        </w:r>
                      </w:p>
                    </w:txbxContent>
                  </v:textbox>
                </v:shape>
                <v:shape id="AutoShape 20" o:spid="_x0000_s1044" type="#_x0000_t176" style="position:absolute;left:37335;top:18287;width:12199;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shape id="Text Box 21" o:spid="_x0000_s1045" type="#_x0000_t202" style="position:absolute;left:38091;top:20572;width:11443;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942BC" w:rsidRPr="001A1750" w:rsidRDefault="00C942BC" w:rsidP="00FF6435">
                        <w:pPr>
                          <w:jc w:val="center"/>
                          <w:rPr>
                            <w:sz w:val="22"/>
                            <w:szCs w:val="22"/>
                          </w:rPr>
                        </w:pPr>
                        <w:r>
                          <w:rPr>
                            <w:sz w:val="22"/>
                            <w:szCs w:val="22"/>
                          </w:rPr>
                          <w:t>4</w:t>
                        </w:r>
                        <w:r w:rsidRPr="001A1750">
                          <w:rPr>
                            <w:sz w:val="22"/>
                            <w:szCs w:val="22"/>
                          </w:rPr>
                          <w:t xml:space="preserve">. </w:t>
                        </w:r>
                        <w:r>
                          <w:rPr>
                            <w:sz w:val="22"/>
                            <w:szCs w:val="22"/>
                          </w:rPr>
                          <w:t>Изомерия</w:t>
                        </w:r>
                      </w:p>
                    </w:txbxContent>
                  </v:textbox>
                </v:shape>
                <v:shape id="AutoShape 22" o:spid="_x0000_s1046" type="#_x0000_t176" style="position:absolute;left:30480;top:27436;width:12199;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shape id="Text Box 23" o:spid="_x0000_s1047" type="#_x0000_t202" style="position:absolute;left:30480;top:29720;width:12190;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942BC" w:rsidRPr="001A1750" w:rsidRDefault="00C942BC" w:rsidP="00FF6435">
                        <w:pPr>
                          <w:jc w:val="center"/>
                          <w:rPr>
                            <w:sz w:val="22"/>
                            <w:szCs w:val="22"/>
                          </w:rPr>
                        </w:pPr>
                        <w:r>
                          <w:rPr>
                            <w:sz w:val="22"/>
                            <w:szCs w:val="22"/>
                          </w:rPr>
                          <w:t>5</w:t>
                        </w:r>
                        <w:r w:rsidRPr="001A1750">
                          <w:rPr>
                            <w:sz w:val="22"/>
                            <w:szCs w:val="22"/>
                          </w:rPr>
                          <w:t xml:space="preserve">. </w:t>
                        </w:r>
                        <w:r>
                          <w:rPr>
                            <w:sz w:val="22"/>
                            <w:szCs w:val="22"/>
                          </w:rPr>
                          <w:t>Номенклатура</w:t>
                        </w:r>
                      </w:p>
                    </w:txbxContent>
                  </v:textbox>
                </v:shape>
                <v:shape id="AutoShape 24" o:spid="_x0000_s1048" type="#_x0000_t176" style="position:absolute;left:10669;top:27436;width:15996;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shape id="Text Box 25" o:spid="_x0000_s1049" type="#_x0000_t202" style="position:absolute;left:11425;top:28578;width:15240;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C942BC" w:rsidRPr="001A1750" w:rsidRDefault="00C942BC" w:rsidP="00FF6435">
                        <w:pPr>
                          <w:jc w:val="center"/>
                          <w:rPr>
                            <w:sz w:val="22"/>
                            <w:szCs w:val="22"/>
                          </w:rPr>
                        </w:pPr>
                        <w:r>
                          <w:rPr>
                            <w:sz w:val="22"/>
                            <w:szCs w:val="22"/>
                          </w:rPr>
                          <w:t>6</w:t>
                        </w:r>
                        <w:r w:rsidRPr="001A1750">
                          <w:rPr>
                            <w:sz w:val="22"/>
                            <w:szCs w:val="22"/>
                          </w:rPr>
                          <w:t xml:space="preserve">. </w:t>
                        </w:r>
                        <w:r>
                          <w:rPr>
                            <w:sz w:val="22"/>
                            <w:szCs w:val="22"/>
                          </w:rPr>
                          <w:t>Физические свойства</w:t>
                        </w:r>
                      </w:p>
                    </w:txbxContent>
                  </v:textbox>
                </v:shape>
                <v:shape id="AutoShape 26" o:spid="_x0000_s1050" type="#_x0000_t176" style="position:absolute;top:17145;width:15986;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ExcUA&#10;AADbAAAADwAAAGRycy9kb3ducmV2LnhtbESPT2vCQBTE7wW/w/IEb3XjH6yNriKK4qGXpkKvr9ln&#10;Nph9G7JrjH56t1DocZiZ3zDLdWcr0VLjS8cKRsMEBHHudMmFgtPX/nUOwgdkjZVjUnAnD+tV72WJ&#10;qXY3/qQ2C4WIEPYpKjAh1KmUPjdk0Q9dTRy9s2sshiibQuoGbxFuKzlOkpm0WHJcMFjT1lB+ya5W&#10;Qffx+Hm/HkZ5Fsx89vY9aXebk1Rq0O82CxCBuvAf/msftYLxFH6/xB8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oTFxQAAANsAAAAPAAAAAAAAAAAAAAAAAJgCAABkcnMv&#10;ZG93bnJldi54bWxQSwUGAAAAAAQABAD1AAAAigMAAAAA&#10;"/>
                <v:shape id="Text Box 27" o:spid="_x0000_s1051" type="#_x0000_t202" style="position:absolute;left:755;top:18278;width:15231;height:4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942BC" w:rsidRPr="001A1750" w:rsidRDefault="00C942BC" w:rsidP="00FF6435">
                        <w:pPr>
                          <w:jc w:val="center"/>
                          <w:rPr>
                            <w:sz w:val="22"/>
                            <w:szCs w:val="22"/>
                          </w:rPr>
                        </w:pPr>
                        <w:r>
                          <w:rPr>
                            <w:sz w:val="22"/>
                            <w:szCs w:val="22"/>
                          </w:rPr>
                          <w:t>7</w:t>
                        </w:r>
                        <w:r w:rsidRPr="001A1750">
                          <w:rPr>
                            <w:sz w:val="22"/>
                            <w:szCs w:val="22"/>
                          </w:rPr>
                          <w:t xml:space="preserve">. </w:t>
                        </w:r>
                        <w:r>
                          <w:rPr>
                            <w:sz w:val="22"/>
                            <w:szCs w:val="22"/>
                          </w:rPr>
                          <w:t>Химические свойства</w:t>
                        </w:r>
                      </w:p>
                    </w:txbxContent>
                  </v:textbox>
                </v:shape>
                <v:shape id="AutoShape 28" o:spid="_x0000_s1052" type="#_x0000_t176" style="position:absolute;left:755;top:8005;width:15996;height:6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S/KcUA&#10;AADbAAAADwAAAGRycy9kb3ducmV2LnhtbESPQWvCQBSE7wX/w/IKvdVNLEQb3YhYWjz0YhS8vmaf&#10;2dDs25BdY+qv7xYKHoeZ+YZZrUfbioF63zhWkE4TEMSV0w3XCo6H9+cFCB+QNbaOScEPeVgXk4cV&#10;5tpdeU9DGWoRIexzVGBC6HIpfWXIop+6jjh6Z9dbDFH2tdQ9XiPctnKWJJm02HBcMNjR1lD1XV6s&#10;gvHz9vV6+UirMphFNj+9DG+bo1Tq6XHcLEEEGsM9/N/eaQWzD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L8pxQAAANsAAAAPAAAAAAAAAAAAAAAAAJgCAABkcnMv&#10;ZG93bnJldi54bWxQSwUGAAAAAAQABAD1AAAAigMAAAAA&#10;"/>
                <v:shape id="Text Box 29" o:spid="_x0000_s1053" type="#_x0000_t202" style="position:absolute;left:1511;top:9139;width:15240;height:4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C942BC" w:rsidRPr="001A1750" w:rsidRDefault="00C942BC" w:rsidP="00FF6435">
                        <w:pPr>
                          <w:jc w:val="center"/>
                          <w:rPr>
                            <w:sz w:val="22"/>
                            <w:szCs w:val="22"/>
                          </w:rPr>
                        </w:pPr>
                        <w:r>
                          <w:rPr>
                            <w:sz w:val="22"/>
                            <w:szCs w:val="22"/>
                          </w:rPr>
                          <w:t>8</w:t>
                        </w:r>
                        <w:r w:rsidRPr="001A1750">
                          <w:rPr>
                            <w:sz w:val="22"/>
                            <w:szCs w:val="22"/>
                          </w:rPr>
                          <w:t xml:space="preserve">. </w:t>
                        </w:r>
                        <w:r>
                          <w:rPr>
                            <w:sz w:val="22"/>
                            <w:szCs w:val="22"/>
                          </w:rPr>
                          <w:t>Получение и применение</w:t>
                        </w:r>
                      </w:p>
                    </w:txbxContent>
                  </v:textbox>
                </v:shape>
                <w10:anchorlock/>
              </v:group>
            </w:pict>
          </mc:Fallback>
        </mc:AlternateContent>
      </w:r>
    </w:p>
    <w:p w:rsidR="008028C2" w:rsidRPr="00555B38" w:rsidRDefault="008028C2" w:rsidP="00441261">
      <w:pPr>
        <w:spacing w:line="276" w:lineRule="auto"/>
        <w:rPr>
          <w:b/>
          <w:sz w:val="28"/>
          <w:szCs w:val="28"/>
        </w:rPr>
      </w:pPr>
    </w:p>
    <w:p w:rsidR="000E16BF" w:rsidRDefault="000E16BF" w:rsidP="006D01BD">
      <w:pPr>
        <w:spacing w:line="276" w:lineRule="auto"/>
        <w:ind w:right="283"/>
        <w:rPr>
          <w:b/>
          <w:sz w:val="28"/>
          <w:szCs w:val="28"/>
        </w:rPr>
      </w:pPr>
    </w:p>
    <w:p w:rsidR="000E16BF" w:rsidRDefault="000E16BF" w:rsidP="00441261">
      <w:pPr>
        <w:spacing w:line="276" w:lineRule="auto"/>
        <w:rPr>
          <w:b/>
          <w:sz w:val="28"/>
          <w:szCs w:val="28"/>
        </w:rPr>
      </w:pPr>
    </w:p>
    <w:p w:rsidR="000E16BF" w:rsidRDefault="000E16BF" w:rsidP="00441261">
      <w:pPr>
        <w:spacing w:line="276" w:lineRule="auto"/>
        <w:rPr>
          <w:b/>
          <w:sz w:val="28"/>
          <w:szCs w:val="28"/>
        </w:rPr>
      </w:pPr>
    </w:p>
    <w:p w:rsidR="000E16BF" w:rsidRDefault="000E16BF" w:rsidP="00441261">
      <w:pPr>
        <w:spacing w:line="276" w:lineRule="auto"/>
        <w:rPr>
          <w:b/>
          <w:sz w:val="28"/>
          <w:szCs w:val="28"/>
        </w:rPr>
      </w:pPr>
    </w:p>
    <w:p w:rsidR="0063459B" w:rsidRPr="00555B38" w:rsidRDefault="0063459B" w:rsidP="00441261">
      <w:pPr>
        <w:spacing w:line="276" w:lineRule="auto"/>
        <w:rPr>
          <w:b/>
          <w:sz w:val="28"/>
          <w:szCs w:val="28"/>
        </w:rPr>
      </w:pPr>
      <w:r w:rsidRPr="00555B38">
        <w:rPr>
          <w:b/>
          <w:sz w:val="28"/>
          <w:szCs w:val="28"/>
        </w:rPr>
        <w:lastRenderedPageBreak/>
        <w:t>Кластер «Роль воды в превращении веществ»</w:t>
      </w:r>
    </w:p>
    <w:p w:rsidR="009A2824" w:rsidRPr="00555B38" w:rsidRDefault="009A2824" w:rsidP="00441261">
      <w:pPr>
        <w:spacing w:line="276" w:lineRule="auto"/>
        <w:ind w:firstLine="425"/>
        <w:jc w:val="both"/>
        <w:rPr>
          <w:sz w:val="28"/>
          <w:szCs w:val="28"/>
        </w:rPr>
      </w:pPr>
      <w:r w:rsidRPr="00555B38">
        <w:rPr>
          <w:noProof/>
          <w:sz w:val="28"/>
          <w:szCs w:val="28"/>
        </w:rPr>
        <w:drawing>
          <wp:anchor distT="0" distB="0" distL="6401435" distR="6401435" simplePos="0" relativeHeight="251658240" behindDoc="0" locked="0" layoutInCell="1" allowOverlap="1">
            <wp:simplePos x="0" y="0"/>
            <wp:positionH relativeFrom="margin">
              <wp:posOffset>205740</wp:posOffset>
            </wp:positionH>
            <wp:positionV relativeFrom="paragraph">
              <wp:posOffset>299085</wp:posOffset>
            </wp:positionV>
            <wp:extent cx="3657600" cy="1533525"/>
            <wp:effectExtent l="0" t="0" r="0" b="9525"/>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037" w:rsidRPr="00555B38" w:rsidRDefault="008E5037" w:rsidP="00441261">
      <w:pPr>
        <w:spacing w:line="276" w:lineRule="auto"/>
        <w:ind w:firstLine="425"/>
        <w:jc w:val="both"/>
        <w:rPr>
          <w:b/>
          <w:bCs/>
          <w:sz w:val="28"/>
          <w:szCs w:val="28"/>
        </w:rPr>
      </w:pPr>
    </w:p>
    <w:p w:rsidR="005565AC" w:rsidRPr="00555B38" w:rsidRDefault="005565AC" w:rsidP="00441261">
      <w:pPr>
        <w:spacing w:line="276" w:lineRule="auto"/>
        <w:ind w:firstLine="425"/>
        <w:jc w:val="both"/>
        <w:rPr>
          <w:sz w:val="28"/>
          <w:szCs w:val="28"/>
        </w:rPr>
      </w:pPr>
      <w:r w:rsidRPr="00555B38">
        <w:rPr>
          <w:b/>
          <w:bCs/>
          <w:sz w:val="28"/>
          <w:szCs w:val="28"/>
        </w:rPr>
        <w:t>Приём «Корзина» идей, понятий, имен...</w:t>
      </w:r>
    </w:p>
    <w:p w:rsidR="005565AC" w:rsidRPr="00555B38" w:rsidRDefault="005565AC" w:rsidP="000E16BF">
      <w:pPr>
        <w:spacing w:line="276" w:lineRule="auto"/>
        <w:ind w:firstLine="425"/>
        <w:jc w:val="both"/>
        <w:rPr>
          <w:sz w:val="28"/>
          <w:szCs w:val="28"/>
        </w:rPr>
      </w:pPr>
      <w:r w:rsidRPr="00555B38">
        <w:rPr>
          <w:sz w:val="28"/>
          <w:szCs w:val="28"/>
        </w:rPr>
        <w:t xml:space="preserve">       Это прием организации индивидуальной и групповой работы обучающихся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BE11E9" w:rsidRPr="00555B38" w:rsidRDefault="00BE11E9" w:rsidP="000E16BF">
      <w:pPr>
        <w:shd w:val="clear" w:color="auto" w:fill="FFFFFF"/>
        <w:spacing w:before="150" w:after="150" w:line="276" w:lineRule="auto"/>
        <w:ind w:right="150" w:firstLine="425"/>
        <w:jc w:val="both"/>
        <w:rPr>
          <w:sz w:val="28"/>
          <w:szCs w:val="28"/>
        </w:rPr>
      </w:pPr>
      <w:r w:rsidRPr="00555B38">
        <w:rPr>
          <w:sz w:val="28"/>
          <w:szCs w:val="28"/>
        </w:rPr>
        <w:t>На стадии осмысления (реализации смысла) происходит непосредственный контакт с новой информацией через лекцию, текст, фильм, материал учебника, работа ведется индивидуально или в парах. Школьники</w:t>
      </w:r>
      <w:r w:rsidR="00E664A8" w:rsidRPr="00555B38">
        <w:rPr>
          <w:sz w:val="28"/>
          <w:szCs w:val="28"/>
        </w:rPr>
        <w:t xml:space="preserve"> </w:t>
      </w:r>
      <w:r w:rsidRPr="00555B38">
        <w:rPr>
          <w:sz w:val="28"/>
          <w:szCs w:val="28"/>
        </w:rPr>
        <w:t xml:space="preserve">читают, слушают, смотрят, делают опыты, при этом используют активные методы чтения, делают пометки на полях или ведут записи по мере осмысления новой информации. Моя задача поддержать интерес, активность </w:t>
      </w:r>
      <w:r w:rsidR="008E5037" w:rsidRPr="00555B38">
        <w:rPr>
          <w:sz w:val="28"/>
          <w:szCs w:val="28"/>
        </w:rPr>
        <w:t>учащихся</w:t>
      </w:r>
      <w:r w:rsidR="00E22E79" w:rsidRPr="00555B38">
        <w:rPr>
          <w:sz w:val="28"/>
          <w:szCs w:val="28"/>
        </w:rPr>
        <w:t xml:space="preserve"> и созда</w:t>
      </w:r>
      <w:r w:rsidRPr="00555B38">
        <w:rPr>
          <w:sz w:val="28"/>
          <w:szCs w:val="28"/>
        </w:rPr>
        <w:t>т</w:t>
      </w:r>
      <w:r w:rsidR="00E22E79" w:rsidRPr="00555B38">
        <w:rPr>
          <w:sz w:val="28"/>
          <w:szCs w:val="28"/>
        </w:rPr>
        <w:t>ь</w:t>
      </w:r>
      <w:r w:rsidRPr="00555B38">
        <w:rPr>
          <w:sz w:val="28"/>
          <w:szCs w:val="28"/>
        </w:rPr>
        <w:t xml:space="preserve"> условия для активного восприятия новой информации.</w:t>
      </w:r>
    </w:p>
    <w:p w:rsidR="00E664A8" w:rsidRPr="00555B38" w:rsidRDefault="00E664A8" w:rsidP="00441261">
      <w:pPr>
        <w:spacing w:line="276" w:lineRule="auto"/>
        <w:ind w:firstLine="425"/>
        <w:jc w:val="both"/>
        <w:rPr>
          <w:sz w:val="28"/>
          <w:szCs w:val="28"/>
        </w:rPr>
      </w:pPr>
      <w:r w:rsidRPr="00555B38">
        <w:rPr>
          <w:b/>
          <w:bCs/>
          <w:sz w:val="28"/>
          <w:szCs w:val="28"/>
        </w:rPr>
        <w:t>Задаю вопрос: что вам известно о спиртах из учебного и жизненного опыта?</w:t>
      </w:r>
    </w:p>
    <w:p w:rsidR="001D2CB6" w:rsidRPr="00555B38" w:rsidRDefault="001D2CB6" w:rsidP="00441261">
      <w:pPr>
        <w:numPr>
          <w:ilvl w:val="0"/>
          <w:numId w:val="4"/>
        </w:numPr>
        <w:spacing w:line="276" w:lineRule="auto"/>
        <w:jc w:val="both"/>
        <w:rPr>
          <w:sz w:val="28"/>
          <w:szCs w:val="28"/>
        </w:rPr>
      </w:pPr>
      <w:r w:rsidRPr="00555B38">
        <w:rPr>
          <w:i/>
          <w:iCs/>
          <w:sz w:val="28"/>
          <w:szCs w:val="28"/>
        </w:rPr>
        <w:t>Спирты -органические вещества.</w:t>
      </w:r>
    </w:p>
    <w:p w:rsidR="001D2CB6" w:rsidRPr="00555B38" w:rsidRDefault="001D2CB6" w:rsidP="00441261">
      <w:pPr>
        <w:numPr>
          <w:ilvl w:val="0"/>
          <w:numId w:val="4"/>
        </w:numPr>
        <w:spacing w:line="276" w:lineRule="auto"/>
        <w:jc w:val="both"/>
        <w:rPr>
          <w:sz w:val="28"/>
          <w:szCs w:val="28"/>
        </w:rPr>
      </w:pPr>
      <w:r w:rsidRPr="00555B38">
        <w:rPr>
          <w:i/>
          <w:iCs/>
          <w:sz w:val="28"/>
          <w:szCs w:val="28"/>
        </w:rPr>
        <w:t xml:space="preserve">Они могут быть разными, </w:t>
      </w:r>
      <w:proofErr w:type="gramStart"/>
      <w:r w:rsidRPr="00555B38">
        <w:rPr>
          <w:i/>
          <w:iCs/>
          <w:sz w:val="28"/>
          <w:szCs w:val="28"/>
        </w:rPr>
        <w:t>например</w:t>
      </w:r>
      <w:proofErr w:type="gramEnd"/>
      <w:r w:rsidRPr="00555B38">
        <w:rPr>
          <w:i/>
          <w:iCs/>
          <w:sz w:val="28"/>
          <w:szCs w:val="28"/>
        </w:rPr>
        <w:t xml:space="preserve"> этиловый спирт, метиловый спирт.</w:t>
      </w:r>
    </w:p>
    <w:p w:rsidR="001D2CB6" w:rsidRPr="00555B38" w:rsidRDefault="001D2CB6" w:rsidP="00441261">
      <w:pPr>
        <w:numPr>
          <w:ilvl w:val="0"/>
          <w:numId w:val="4"/>
        </w:numPr>
        <w:spacing w:line="276" w:lineRule="auto"/>
        <w:jc w:val="both"/>
        <w:rPr>
          <w:sz w:val="28"/>
          <w:szCs w:val="28"/>
        </w:rPr>
      </w:pPr>
      <w:r w:rsidRPr="00555B38">
        <w:rPr>
          <w:i/>
          <w:iCs/>
          <w:sz w:val="28"/>
          <w:szCs w:val="28"/>
        </w:rPr>
        <w:t>Спирты содержат гидроксильную группу.</w:t>
      </w:r>
    </w:p>
    <w:p w:rsidR="001D2CB6" w:rsidRPr="00555B38" w:rsidRDefault="001D2CB6" w:rsidP="00441261">
      <w:pPr>
        <w:numPr>
          <w:ilvl w:val="0"/>
          <w:numId w:val="4"/>
        </w:numPr>
        <w:spacing w:line="276" w:lineRule="auto"/>
        <w:jc w:val="both"/>
        <w:rPr>
          <w:sz w:val="28"/>
          <w:szCs w:val="28"/>
        </w:rPr>
      </w:pPr>
      <w:r w:rsidRPr="00555B38">
        <w:rPr>
          <w:i/>
          <w:iCs/>
          <w:sz w:val="28"/>
          <w:szCs w:val="28"/>
        </w:rPr>
        <w:t>Гидроксильных групп может быть несколько.</w:t>
      </w:r>
    </w:p>
    <w:p w:rsidR="001D2CB6" w:rsidRPr="00555B38" w:rsidRDefault="001D2CB6" w:rsidP="00441261">
      <w:pPr>
        <w:numPr>
          <w:ilvl w:val="0"/>
          <w:numId w:val="4"/>
        </w:numPr>
        <w:spacing w:line="276" w:lineRule="auto"/>
        <w:jc w:val="both"/>
        <w:rPr>
          <w:sz w:val="28"/>
          <w:szCs w:val="28"/>
        </w:rPr>
      </w:pPr>
      <w:r w:rsidRPr="00555B38">
        <w:rPr>
          <w:i/>
          <w:iCs/>
          <w:sz w:val="28"/>
          <w:szCs w:val="28"/>
        </w:rPr>
        <w:t>Спирты применяют в медицине, косметологии, парфюмерной и пищевой промышленности.</w:t>
      </w:r>
    </w:p>
    <w:p w:rsidR="001D2CB6" w:rsidRPr="00555B38" w:rsidRDefault="001D2CB6" w:rsidP="00441261">
      <w:pPr>
        <w:numPr>
          <w:ilvl w:val="0"/>
          <w:numId w:val="4"/>
        </w:numPr>
        <w:spacing w:line="276" w:lineRule="auto"/>
        <w:jc w:val="both"/>
        <w:rPr>
          <w:sz w:val="28"/>
          <w:szCs w:val="28"/>
        </w:rPr>
      </w:pPr>
      <w:r w:rsidRPr="00555B38">
        <w:rPr>
          <w:i/>
          <w:iCs/>
          <w:sz w:val="28"/>
          <w:szCs w:val="28"/>
        </w:rPr>
        <w:t>Спирты жидкие.</w:t>
      </w:r>
    </w:p>
    <w:p w:rsidR="001D2CB6" w:rsidRPr="00555B38" w:rsidRDefault="001D2CB6" w:rsidP="00441261">
      <w:pPr>
        <w:numPr>
          <w:ilvl w:val="0"/>
          <w:numId w:val="4"/>
        </w:numPr>
        <w:spacing w:line="276" w:lineRule="auto"/>
        <w:jc w:val="both"/>
        <w:rPr>
          <w:sz w:val="28"/>
          <w:szCs w:val="28"/>
        </w:rPr>
      </w:pPr>
      <w:r w:rsidRPr="00555B38">
        <w:rPr>
          <w:i/>
          <w:iCs/>
          <w:sz w:val="28"/>
          <w:szCs w:val="28"/>
        </w:rPr>
        <w:t>Они растворяются в воде.</w:t>
      </w:r>
    </w:p>
    <w:p w:rsidR="001D2CB6" w:rsidRPr="00555B38" w:rsidRDefault="001D2CB6" w:rsidP="00441261">
      <w:pPr>
        <w:numPr>
          <w:ilvl w:val="0"/>
          <w:numId w:val="4"/>
        </w:numPr>
        <w:spacing w:line="276" w:lineRule="auto"/>
        <w:jc w:val="both"/>
        <w:rPr>
          <w:sz w:val="28"/>
          <w:szCs w:val="28"/>
        </w:rPr>
      </w:pPr>
      <w:r w:rsidRPr="00555B38">
        <w:rPr>
          <w:i/>
          <w:iCs/>
          <w:sz w:val="28"/>
          <w:szCs w:val="28"/>
        </w:rPr>
        <w:t>Этиловый спирт имеет запах.</w:t>
      </w:r>
    </w:p>
    <w:p w:rsidR="001D2CB6" w:rsidRPr="00555B38" w:rsidRDefault="001D2CB6" w:rsidP="00441261">
      <w:pPr>
        <w:numPr>
          <w:ilvl w:val="0"/>
          <w:numId w:val="4"/>
        </w:numPr>
        <w:spacing w:line="276" w:lineRule="auto"/>
        <w:jc w:val="both"/>
        <w:rPr>
          <w:sz w:val="28"/>
          <w:szCs w:val="28"/>
        </w:rPr>
      </w:pPr>
      <w:r w:rsidRPr="00555B38">
        <w:rPr>
          <w:i/>
          <w:iCs/>
          <w:sz w:val="28"/>
          <w:szCs w:val="28"/>
        </w:rPr>
        <w:t xml:space="preserve">Спирты можно получить разными способами: гидратацией </w:t>
      </w:r>
      <w:proofErr w:type="spellStart"/>
      <w:r w:rsidRPr="00555B38">
        <w:rPr>
          <w:i/>
          <w:iCs/>
          <w:sz w:val="28"/>
          <w:szCs w:val="28"/>
        </w:rPr>
        <w:t>алкенов</w:t>
      </w:r>
      <w:proofErr w:type="spellEnd"/>
      <w:r w:rsidRPr="00555B38">
        <w:rPr>
          <w:i/>
          <w:iCs/>
          <w:sz w:val="28"/>
          <w:szCs w:val="28"/>
        </w:rPr>
        <w:t xml:space="preserve">, взаимодействием </w:t>
      </w:r>
      <w:proofErr w:type="spellStart"/>
      <w:r w:rsidRPr="00555B38">
        <w:rPr>
          <w:i/>
          <w:iCs/>
          <w:sz w:val="28"/>
          <w:szCs w:val="28"/>
        </w:rPr>
        <w:t>галогеналканов</w:t>
      </w:r>
      <w:proofErr w:type="spellEnd"/>
      <w:r w:rsidRPr="00555B38">
        <w:rPr>
          <w:i/>
          <w:iCs/>
          <w:sz w:val="28"/>
          <w:szCs w:val="28"/>
        </w:rPr>
        <w:t xml:space="preserve"> с водными растворами щелочей.</w:t>
      </w:r>
    </w:p>
    <w:p w:rsidR="00E664A8" w:rsidRPr="00555B38" w:rsidRDefault="000E36F2" w:rsidP="00441261">
      <w:pPr>
        <w:spacing w:line="276" w:lineRule="auto"/>
        <w:ind w:firstLine="425"/>
        <w:jc w:val="both"/>
        <w:rPr>
          <w:b/>
          <w:sz w:val="28"/>
          <w:szCs w:val="28"/>
        </w:rPr>
      </w:pPr>
      <w:r>
        <w:rPr>
          <w:b/>
          <w:sz w:val="28"/>
          <w:szCs w:val="28"/>
        </w:rPr>
        <w:lastRenderedPageBreak/>
        <w:t>Приём «</w:t>
      </w:r>
      <w:proofErr w:type="spellStart"/>
      <w:r>
        <w:rPr>
          <w:b/>
          <w:sz w:val="28"/>
          <w:szCs w:val="28"/>
        </w:rPr>
        <w:t>Ф</w:t>
      </w:r>
      <w:r w:rsidR="00E664A8" w:rsidRPr="00555B38">
        <w:rPr>
          <w:b/>
          <w:sz w:val="28"/>
          <w:szCs w:val="28"/>
        </w:rPr>
        <w:t>ишбоун</w:t>
      </w:r>
      <w:proofErr w:type="spellEnd"/>
      <w:r w:rsidR="00E664A8" w:rsidRPr="00555B38">
        <w:rPr>
          <w:b/>
          <w:sz w:val="28"/>
          <w:szCs w:val="28"/>
        </w:rPr>
        <w:t>»</w:t>
      </w:r>
    </w:p>
    <w:p w:rsidR="00216E2F" w:rsidRPr="00555B38" w:rsidRDefault="00216E2F" w:rsidP="00441261">
      <w:pPr>
        <w:pStyle w:val="a4"/>
        <w:spacing w:before="0" w:beforeAutospacing="0" w:after="0" w:afterAutospacing="0" w:line="276" w:lineRule="auto"/>
        <w:ind w:firstLine="425"/>
        <w:jc w:val="both"/>
        <w:rPr>
          <w:color w:val="000000"/>
          <w:sz w:val="28"/>
          <w:szCs w:val="28"/>
        </w:rPr>
      </w:pPr>
      <w:r w:rsidRPr="00555B38">
        <w:rPr>
          <w:color w:val="000000"/>
          <w:sz w:val="28"/>
          <w:szCs w:val="28"/>
        </w:rPr>
        <w:t>Одним из приемов, который я использую у себя на уроках (ча</w:t>
      </w:r>
      <w:r w:rsidR="00ED2F1D">
        <w:rPr>
          <w:color w:val="000000"/>
          <w:sz w:val="28"/>
          <w:szCs w:val="28"/>
        </w:rPr>
        <w:t xml:space="preserve">ще при </w:t>
      </w:r>
      <w:proofErr w:type="gramStart"/>
      <w:r w:rsidR="00ED2F1D">
        <w:rPr>
          <w:color w:val="000000"/>
          <w:sz w:val="28"/>
          <w:szCs w:val="28"/>
        </w:rPr>
        <w:t xml:space="preserve">работе </w:t>
      </w:r>
      <w:r w:rsidRPr="00555B38">
        <w:rPr>
          <w:color w:val="000000"/>
          <w:sz w:val="28"/>
          <w:szCs w:val="28"/>
        </w:rPr>
        <w:t xml:space="preserve"> на</w:t>
      </w:r>
      <w:proofErr w:type="gramEnd"/>
      <w:r w:rsidRPr="00555B38">
        <w:rPr>
          <w:color w:val="000000"/>
          <w:sz w:val="28"/>
          <w:szCs w:val="28"/>
        </w:rPr>
        <w:t xml:space="preserve"> уроках обобщения), является прием «</w:t>
      </w:r>
      <w:proofErr w:type="spellStart"/>
      <w:r w:rsidRPr="00555B38">
        <w:rPr>
          <w:color w:val="000000"/>
          <w:sz w:val="28"/>
          <w:szCs w:val="28"/>
        </w:rPr>
        <w:t>Фишбоун</w:t>
      </w:r>
      <w:proofErr w:type="spellEnd"/>
      <w:r w:rsidRPr="00555B38">
        <w:rPr>
          <w:color w:val="000000"/>
          <w:sz w:val="28"/>
          <w:szCs w:val="28"/>
        </w:rPr>
        <w:t xml:space="preserve">». С помощью данного приёма можно сразу проверить знания по целой теме, или по отдельно взятому, конкретному уроку, их можно использовать и </w:t>
      </w:r>
      <w:r w:rsidR="008E5037" w:rsidRPr="00555B38">
        <w:rPr>
          <w:color w:val="000000"/>
          <w:sz w:val="28"/>
          <w:szCs w:val="28"/>
        </w:rPr>
        <w:t>при изучении нового материала (</w:t>
      </w:r>
      <w:r w:rsidRPr="00555B38">
        <w:rPr>
          <w:color w:val="000000"/>
          <w:sz w:val="28"/>
          <w:szCs w:val="28"/>
        </w:rPr>
        <w:t>создание проблемной ситуации), и на различных этапах закрепления.</w:t>
      </w:r>
    </w:p>
    <w:p w:rsidR="00216E2F" w:rsidRPr="00555B38" w:rsidRDefault="00216E2F" w:rsidP="00441261">
      <w:pPr>
        <w:pStyle w:val="a4"/>
        <w:spacing w:before="0" w:beforeAutospacing="0" w:after="0" w:afterAutospacing="0" w:line="276" w:lineRule="auto"/>
        <w:jc w:val="both"/>
        <w:rPr>
          <w:color w:val="000000"/>
          <w:sz w:val="28"/>
          <w:szCs w:val="28"/>
        </w:rPr>
      </w:pPr>
      <w:r w:rsidRPr="00555B38">
        <w:rPr>
          <w:color w:val="000000"/>
          <w:sz w:val="28"/>
          <w:szCs w:val="28"/>
        </w:rPr>
        <w:t>Эффективнее всего ее применять во время урока обобщения и систематизации знаний, когда материал по теме уже пройден и необходимо привести все изученные понятия в стройную систему, предусматривающую раскрытие и усвоение связей и отношений между ее элементами</w:t>
      </w:r>
      <w:r w:rsidR="000E16BF">
        <w:rPr>
          <w:color w:val="000000"/>
          <w:sz w:val="28"/>
          <w:szCs w:val="28"/>
        </w:rPr>
        <w:t>.</w:t>
      </w:r>
      <w:r w:rsidRPr="00555B38">
        <w:rPr>
          <w:rStyle w:val="apple-converted-space"/>
          <w:color w:val="000000"/>
          <w:sz w:val="28"/>
          <w:szCs w:val="28"/>
        </w:rPr>
        <w:t> </w:t>
      </w:r>
      <w:r w:rsidRPr="00555B38">
        <w:rPr>
          <w:color w:val="000000"/>
          <w:sz w:val="28"/>
          <w:szCs w:val="28"/>
        </w:rPr>
        <w:t>Всё зависит от целей, которые преследуются</w:t>
      </w:r>
    </w:p>
    <w:p w:rsidR="00216E2F" w:rsidRPr="00ED2F1D" w:rsidRDefault="00216E2F" w:rsidP="00441261">
      <w:pPr>
        <w:pStyle w:val="a4"/>
        <w:spacing w:before="0" w:beforeAutospacing="0" w:after="0" w:afterAutospacing="0" w:line="276" w:lineRule="auto"/>
        <w:jc w:val="both"/>
        <w:rPr>
          <w:sz w:val="28"/>
          <w:szCs w:val="28"/>
        </w:rPr>
      </w:pPr>
      <w:r w:rsidRPr="00ED2F1D">
        <w:rPr>
          <w:bCs/>
          <w:iCs/>
          <w:sz w:val="28"/>
          <w:szCs w:val="28"/>
        </w:rPr>
        <w:t>«</w:t>
      </w:r>
      <w:proofErr w:type="spellStart"/>
      <w:r w:rsidRPr="00ED2F1D">
        <w:rPr>
          <w:bCs/>
          <w:iCs/>
          <w:sz w:val="28"/>
          <w:szCs w:val="28"/>
        </w:rPr>
        <w:t>Фишбоун</w:t>
      </w:r>
      <w:proofErr w:type="spellEnd"/>
      <w:r w:rsidRPr="00ED2F1D">
        <w:rPr>
          <w:bCs/>
          <w:iCs/>
          <w:sz w:val="28"/>
          <w:szCs w:val="28"/>
        </w:rPr>
        <w:t>»</w:t>
      </w:r>
      <w:r w:rsidRPr="00ED2F1D">
        <w:rPr>
          <w:rStyle w:val="apple-converted-space"/>
          <w:iCs/>
          <w:sz w:val="28"/>
          <w:szCs w:val="28"/>
        </w:rPr>
        <w:t> </w:t>
      </w:r>
      <w:r w:rsidRPr="00ED2F1D">
        <w:rPr>
          <w:iCs/>
          <w:sz w:val="28"/>
          <w:szCs w:val="28"/>
        </w:rPr>
        <w:t>дословно переводится с английского как</w:t>
      </w:r>
      <w:r w:rsidRPr="00ED2F1D">
        <w:rPr>
          <w:rStyle w:val="apple-converted-space"/>
          <w:iCs/>
          <w:sz w:val="28"/>
          <w:szCs w:val="28"/>
        </w:rPr>
        <w:t> </w:t>
      </w:r>
      <w:r w:rsidRPr="00ED2F1D">
        <w:rPr>
          <w:bCs/>
          <w:iCs/>
          <w:sz w:val="28"/>
          <w:szCs w:val="28"/>
        </w:rPr>
        <w:t>«Рыбная кость»</w:t>
      </w:r>
      <w:r w:rsidRPr="00ED2F1D">
        <w:rPr>
          <w:rStyle w:val="apple-converted-space"/>
          <w:iCs/>
          <w:sz w:val="28"/>
          <w:szCs w:val="28"/>
        </w:rPr>
        <w:t> </w:t>
      </w:r>
      <w:r w:rsidRPr="00ED2F1D">
        <w:rPr>
          <w:iCs/>
          <w:sz w:val="28"/>
          <w:szCs w:val="28"/>
        </w:rPr>
        <w:t>или</w:t>
      </w:r>
      <w:r w:rsidR="0071666E" w:rsidRPr="00ED2F1D">
        <w:rPr>
          <w:iCs/>
          <w:sz w:val="28"/>
          <w:szCs w:val="28"/>
        </w:rPr>
        <w:t xml:space="preserve"> </w:t>
      </w:r>
      <w:r w:rsidRPr="00ED2F1D">
        <w:rPr>
          <w:bCs/>
          <w:iCs/>
          <w:sz w:val="28"/>
          <w:szCs w:val="28"/>
        </w:rPr>
        <w:t>«Скелет рыбы»</w:t>
      </w:r>
      <w:r w:rsidRPr="00ED2F1D">
        <w:rPr>
          <w:rStyle w:val="apple-converted-space"/>
          <w:iCs/>
          <w:sz w:val="28"/>
          <w:szCs w:val="28"/>
        </w:rPr>
        <w:t> </w:t>
      </w:r>
      <w:r w:rsidRPr="00ED2F1D">
        <w:rPr>
          <w:iCs/>
          <w:sz w:val="28"/>
          <w:szCs w:val="28"/>
        </w:rPr>
        <w:t>и направлен на</w:t>
      </w:r>
      <w:r w:rsidRPr="00ED2F1D">
        <w:rPr>
          <w:rStyle w:val="apple-converted-space"/>
          <w:iCs/>
          <w:sz w:val="28"/>
          <w:szCs w:val="28"/>
        </w:rPr>
        <w:t> </w:t>
      </w:r>
      <w:r w:rsidRPr="00ED2F1D">
        <w:rPr>
          <w:bCs/>
          <w:iCs/>
          <w:sz w:val="28"/>
          <w:szCs w:val="28"/>
        </w:rPr>
        <w:t>развитие критического мышления учащихся в наглядно-содержательной форме.</w:t>
      </w:r>
      <w:r w:rsidRPr="00ED2F1D">
        <w:rPr>
          <w:rStyle w:val="apple-converted-space"/>
          <w:iCs/>
          <w:sz w:val="28"/>
          <w:szCs w:val="28"/>
        </w:rPr>
        <w:t> </w:t>
      </w:r>
      <w:r w:rsidRPr="00ED2F1D">
        <w:rPr>
          <w:iCs/>
          <w:sz w:val="28"/>
          <w:szCs w:val="28"/>
        </w:rPr>
        <w:t>Суть данного методического приема —</w:t>
      </w:r>
      <w:r w:rsidRPr="00ED2F1D">
        <w:rPr>
          <w:bCs/>
          <w:iCs/>
          <w:sz w:val="28"/>
          <w:szCs w:val="28"/>
        </w:rPr>
        <w:t>установление причинно-следственных взаимосвязей между объектом анализа и влияющими на него факторами,</w:t>
      </w:r>
      <w:r w:rsidRPr="00ED2F1D">
        <w:rPr>
          <w:rStyle w:val="apple-converted-space"/>
          <w:iCs/>
          <w:sz w:val="28"/>
          <w:szCs w:val="28"/>
        </w:rPr>
        <w:t> </w:t>
      </w:r>
      <w:r w:rsidRPr="00ED2F1D">
        <w:rPr>
          <w:iCs/>
          <w:sz w:val="28"/>
          <w:szCs w:val="28"/>
        </w:rPr>
        <w:t>совершение обоснованного выбора. Дополнительно метод позволяет развивать навыки работы с информацией и умение ставить и решать проблемы.</w:t>
      </w:r>
    </w:p>
    <w:p w:rsidR="00216E2F" w:rsidRPr="00555B38" w:rsidRDefault="00216E2F" w:rsidP="00ED2F1D">
      <w:pPr>
        <w:pStyle w:val="a4"/>
        <w:shd w:val="clear" w:color="auto" w:fill="FFFFFF"/>
        <w:spacing w:before="0" w:beforeAutospacing="0" w:after="0" w:afterAutospacing="0" w:line="276" w:lineRule="auto"/>
        <w:ind w:firstLine="150"/>
        <w:jc w:val="both"/>
        <w:rPr>
          <w:color w:val="000000"/>
          <w:sz w:val="28"/>
          <w:szCs w:val="28"/>
        </w:rPr>
      </w:pPr>
      <w:r w:rsidRPr="00555B38">
        <w:rPr>
          <w:color w:val="000000"/>
          <w:sz w:val="28"/>
          <w:szCs w:val="28"/>
        </w:rPr>
        <w:t>Иногда при заполнении схемы сталкиваемся с тем, что</w:t>
      </w:r>
      <w:r w:rsidRPr="00555B38">
        <w:rPr>
          <w:rStyle w:val="apple-converted-space"/>
          <w:color w:val="000000"/>
          <w:sz w:val="28"/>
          <w:szCs w:val="28"/>
        </w:rPr>
        <w:t> </w:t>
      </w:r>
      <w:r w:rsidRPr="00555B38">
        <w:rPr>
          <w:b/>
          <w:bCs/>
          <w:color w:val="000000"/>
          <w:sz w:val="28"/>
          <w:szCs w:val="28"/>
        </w:rPr>
        <w:t>причин</w:t>
      </w:r>
      <w:r w:rsidRPr="00555B38">
        <w:rPr>
          <w:rStyle w:val="apple-converted-space"/>
          <w:b/>
          <w:bCs/>
          <w:color w:val="000000"/>
          <w:sz w:val="28"/>
          <w:szCs w:val="28"/>
        </w:rPr>
        <w:t> </w:t>
      </w:r>
      <w:r w:rsidRPr="00555B38">
        <w:rPr>
          <w:color w:val="000000"/>
          <w:sz w:val="28"/>
          <w:szCs w:val="28"/>
        </w:rPr>
        <w:t>обсуждаемой п</w:t>
      </w:r>
      <w:r w:rsidRPr="00555B38">
        <w:rPr>
          <w:b/>
          <w:bCs/>
          <w:color w:val="000000"/>
          <w:sz w:val="28"/>
          <w:szCs w:val="28"/>
        </w:rPr>
        <w:t>роблемы</w:t>
      </w:r>
      <w:r w:rsidRPr="00555B38">
        <w:rPr>
          <w:rStyle w:val="apple-converted-space"/>
          <w:color w:val="000000"/>
          <w:sz w:val="28"/>
          <w:szCs w:val="28"/>
        </w:rPr>
        <w:t> </w:t>
      </w:r>
      <w:r w:rsidRPr="00555B38">
        <w:rPr>
          <w:color w:val="000000"/>
          <w:sz w:val="28"/>
          <w:szCs w:val="28"/>
        </w:rPr>
        <w:t>значительно</w:t>
      </w:r>
      <w:r w:rsidRPr="00555B38">
        <w:rPr>
          <w:rStyle w:val="apple-converted-space"/>
          <w:color w:val="000000"/>
          <w:sz w:val="28"/>
          <w:szCs w:val="28"/>
        </w:rPr>
        <w:t> </w:t>
      </w:r>
      <w:r w:rsidRPr="00555B38">
        <w:rPr>
          <w:b/>
          <w:bCs/>
          <w:color w:val="000000"/>
          <w:sz w:val="28"/>
          <w:szCs w:val="28"/>
        </w:rPr>
        <w:t>больше</w:t>
      </w:r>
      <w:r w:rsidRPr="00555B38">
        <w:rPr>
          <w:color w:val="000000"/>
          <w:sz w:val="28"/>
          <w:szCs w:val="28"/>
        </w:rPr>
        <w:t>, чем</w:t>
      </w:r>
      <w:r w:rsidRPr="00555B38">
        <w:rPr>
          <w:rStyle w:val="apple-converted-space"/>
          <w:color w:val="000000"/>
          <w:sz w:val="28"/>
          <w:szCs w:val="28"/>
        </w:rPr>
        <w:t> </w:t>
      </w:r>
      <w:r w:rsidRPr="00555B38">
        <w:rPr>
          <w:color w:val="000000"/>
          <w:sz w:val="28"/>
          <w:szCs w:val="28"/>
          <w:u w:val="single"/>
        </w:rPr>
        <w:t>аргументов, подтверждающих ее наличие.</w:t>
      </w:r>
      <w:r w:rsidRPr="00555B38">
        <w:rPr>
          <w:rStyle w:val="apple-converted-space"/>
          <w:color w:val="000000"/>
          <w:sz w:val="28"/>
          <w:szCs w:val="28"/>
        </w:rPr>
        <w:t> </w:t>
      </w:r>
      <w:r w:rsidRPr="00555B38">
        <w:rPr>
          <w:color w:val="000000"/>
          <w:sz w:val="28"/>
          <w:szCs w:val="28"/>
        </w:rPr>
        <w:t>Так происходит потому, что предположений в жизни всегда больше, чем подтверждающих фактов. А потому некоторые косточки в нижней части схемы могут так и остаться незаполненными.</w:t>
      </w:r>
      <w:r w:rsidRPr="00555B38">
        <w:rPr>
          <w:rStyle w:val="apple-converted-space"/>
          <w:color w:val="000000"/>
          <w:sz w:val="28"/>
          <w:szCs w:val="28"/>
        </w:rPr>
        <w:t> </w:t>
      </w:r>
      <w:r w:rsidRPr="00555B38">
        <w:rPr>
          <w:color w:val="000000"/>
          <w:sz w:val="28"/>
          <w:szCs w:val="28"/>
        </w:rPr>
        <w:t xml:space="preserve">В мире данная диаграмма широко известна под именем </w:t>
      </w:r>
      <w:proofErr w:type="spellStart"/>
      <w:r w:rsidRPr="00555B38">
        <w:rPr>
          <w:color w:val="000000"/>
          <w:sz w:val="28"/>
          <w:szCs w:val="28"/>
        </w:rPr>
        <w:t>Ишикавы</w:t>
      </w:r>
      <w:proofErr w:type="spellEnd"/>
      <w:r w:rsidRPr="00555B38">
        <w:rPr>
          <w:color w:val="000000"/>
          <w:sz w:val="28"/>
          <w:szCs w:val="28"/>
        </w:rPr>
        <w:t xml:space="preserve"> (</w:t>
      </w:r>
      <w:proofErr w:type="spellStart"/>
      <w:r w:rsidRPr="00555B38">
        <w:rPr>
          <w:color w:val="000000"/>
          <w:sz w:val="28"/>
          <w:szCs w:val="28"/>
        </w:rPr>
        <w:t>Исикавы</w:t>
      </w:r>
      <w:proofErr w:type="spellEnd"/>
      <w:r w:rsidRPr="00555B38">
        <w:rPr>
          <w:color w:val="000000"/>
          <w:sz w:val="28"/>
          <w:szCs w:val="28"/>
        </w:rPr>
        <w:t>) — японского профессора, который её изобрел</w:t>
      </w:r>
    </w:p>
    <w:p w:rsidR="00685EAB" w:rsidRPr="00555B38" w:rsidRDefault="00F311BA" w:rsidP="00441261">
      <w:pPr>
        <w:spacing w:line="276" w:lineRule="auto"/>
        <w:ind w:firstLine="425"/>
        <w:jc w:val="center"/>
        <w:rPr>
          <w:b/>
          <w:sz w:val="28"/>
          <w:szCs w:val="28"/>
        </w:rPr>
      </w:pPr>
      <w:r w:rsidRPr="00555B38">
        <w:rPr>
          <w:b/>
          <w:noProof/>
          <w:sz w:val="28"/>
          <w:szCs w:val="28"/>
        </w:rPr>
        <w:drawing>
          <wp:inline distT="0" distB="0" distL="0" distR="0" wp14:anchorId="5C4BE8D1" wp14:editId="27474086">
            <wp:extent cx="4857750" cy="3041374"/>
            <wp:effectExtent l="0" t="0" r="0"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0938" cy="3043370"/>
                    </a:xfrm>
                    <a:prstGeom prst="rect">
                      <a:avLst/>
                    </a:prstGeom>
                  </pic:spPr>
                </pic:pic>
              </a:graphicData>
            </a:graphic>
          </wp:inline>
        </w:drawing>
      </w:r>
    </w:p>
    <w:p w:rsidR="00820AAD" w:rsidRPr="00555B38" w:rsidRDefault="008028C2" w:rsidP="00441261">
      <w:pPr>
        <w:pStyle w:val="a4"/>
        <w:shd w:val="clear" w:color="auto" w:fill="FFFFFF"/>
        <w:spacing w:before="150" w:beforeAutospacing="0" w:after="150" w:afterAutospacing="0" w:line="276" w:lineRule="auto"/>
        <w:ind w:left="150" w:right="150"/>
        <w:jc w:val="center"/>
        <w:rPr>
          <w:rStyle w:val="a5"/>
          <w:sz w:val="28"/>
          <w:szCs w:val="28"/>
        </w:rPr>
      </w:pPr>
      <w:r w:rsidRPr="00555B38">
        <w:rPr>
          <w:rStyle w:val="a5"/>
          <w:noProof/>
          <w:sz w:val="28"/>
          <w:szCs w:val="28"/>
        </w:rPr>
        <w:lastRenderedPageBreak/>
        <w:drawing>
          <wp:inline distT="0" distB="0" distL="0" distR="0" wp14:anchorId="18E762B3" wp14:editId="547A1124">
            <wp:extent cx="4572638" cy="3429479"/>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p>
    <w:p w:rsidR="00B2551C" w:rsidRPr="00555B38" w:rsidRDefault="00B2551C" w:rsidP="000E16BF">
      <w:pPr>
        <w:pStyle w:val="a4"/>
        <w:shd w:val="clear" w:color="auto" w:fill="FFFFFF"/>
        <w:spacing w:before="150" w:beforeAutospacing="0" w:after="150" w:afterAutospacing="0" w:line="276" w:lineRule="auto"/>
        <w:ind w:left="150" w:right="150"/>
        <w:jc w:val="both"/>
        <w:rPr>
          <w:sz w:val="28"/>
          <w:szCs w:val="28"/>
        </w:rPr>
      </w:pPr>
      <w:r w:rsidRPr="00555B38">
        <w:rPr>
          <w:rStyle w:val="a5"/>
          <w:sz w:val="28"/>
          <w:szCs w:val="28"/>
        </w:rPr>
        <w:t xml:space="preserve">Прием «Написание </w:t>
      </w:r>
      <w:proofErr w:type="spellStart"/>
      <w:r w:rsidRPr="00555B38">
        <w:rPr>
          <w:rStyle w:val="a5"/>
          <w:sz w:val="28"/>
          <w:szCs w:val="28"/>
        </w:rPr>
        <w:t>синквейна</w:t>
      </w:r>
      <w:proofErr w:type="spellEnd"/>
      <w:r w:rsidRPr="00555B38">
        <w:rPr>
          <w:rStyle w:val="a5"/>
          <w:sz w:val="28"/>
          <w:szCs w:val="28"/>
        </w:rPr>
        <w:t>».</w:t>
      </w:r>
      <w:r w:rsidRPr="00555B38">
        <w:rPr>
          <w:rStyle w:val="apple-converted-space"/>
          <w:sz w:val="28"/>
          <w:szCs w:val="28"/>
        </w:rPr>
        <w:t> </w:t>
      </w:r>
      <w:r w:rsidRPr="00555B38">
        <w:rPr>
          <w:sz w:val="28"/>
          <w:szCs w:val="28"/>
        </w:rPr>
        <w:t>В переводе с французского слово «</w:t>
      </w:r>
      <w:proofErr w:type="spellStart"/>
      <w:r w:rsidRPr="00555B38">
        <w:rPr>
          <w:sz w:val="28"/>
          <w:szCs w:val="28"/>
        </w:rPr>
        <w:t>синквейн</w:t>
      </w:r>
      <w:proofErr w:type="spellEnd"/>
      <w:r w:rsidRPr="00555B38">
        <w:rPr>
          <w:sz w:val="28"/>
          <w:szCs w:val="28"/>
        </w:rPr>
        <w:t xml:space="preserve">» означает стихотворение, состоящее из пяти строк, которое пишется по определенным правилам.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 В чем смысл этого методического приема? Составление </w:t>
      </w:r>
      <w:proofErr w:type="spellStart"/>
      <w:r w:rsidRPr="00555B38">
        <w:rPr>
          <w:sz w:val="28"/>
          <w:szCs w:val="28"/>
        </w:rPr>
        <w:t>синквейна</w:t>
      </w:r>
      <w:proofErr w:type="spellEnd"/>
      <w:r w:rsidRPr="00555B38">
        <w:rPr>
          <w:sz w:val="28"/>
          <w:szCs w:val="28"/>
        </w:rPr>
        <w:t xml:space="preserve"> требует от ученика в кратких выражениях резюмировать учебный материал, информацию, что позволяет рефлексировать по какому-либо поводу. Это форма свободного творчества, но по определенным правилам. Понятно, что тема </w:t>
      </w:r>
      <w:proofErr w:type="spellStart"/>
      <w:r w:rsidRPr="00555B38">
        <w:rPr>
          <w:sz w:val="28"/>
          <w:szCs w:val="28"/>
        </w:rPr>
        <w:t>синквейна</w:t>
      </w:r>
      <w:proofErr w:type="spellEnd"/>
      <w:r w:rsidRPr="00555B38">
        <w:rPr>
          <w:sz w:val="28"/>
          <w:szCs w:val="28"/>
        </w:rPr>
        <w:t xml:space="preserve"> должна быть </w:t>
      </w:r>
      <w:proofErr w:type="spellStart"/>
      <w:r w:rsidRPr="00555B38">
        <w:rPr>
          <w:sz w:val="28"/>
          <w:szCs w:val="28"/>
        </w:rPr>
        <w:t>по-возмо</w:t>
      </w:r>
      <w:r w:rsidR="000E16BF">
        <w:rPr>
          <w:sz w:val="28"/>
          <w:szCs w:val="28"/>
        </w:rPr>
        <w:t>жности</w:t>
      </w:r>
      <w:proofErr w:type="spellEnd"/>
      <w:r w:rsidRPr="00555B38">
        <w:rPr>
          <w:sz w:val="28"/>
          <w:szCs w:val="28"/>
        </w:rPr>
        <w:t xml:space="preserve"> эмоциональной. </w:t>
      </w:r>
    </w:p>
    <w:p w:rsidR="00B2551C" w:rsidRPr="00555B38" w:rsidRDefault="00B2551C" w:rsidP="00441261">
      <w:pPr>
        <w:pStyle w:val="a4"/>
        <w:shd w:val="clear" w:color="auto" w:fill="FFFFFF"/>
        <w:spacing w:before="150" w:beforeAutospacing="0" w:after="150" w:afterAutospacing="0" w:line="276" w:lineRule="auto"/>
        <w:ind w:left="150" w:right="150"/>
        <w:jc w:val="both"/>
        <w:rPr>
          <w:sz w:val="28"/>
          <w:szCs w:val="28"/>
        </w:rPr>
      </w:pPr>
      <w:r w:rsidRPr="00555B38">
        <w:rPr>
          <w:sz w:val="28"/>
          <w:szCs w:val="28"/>
        </w:rPr>
        <w:t xml:space="preserve">Как показывает опыт, </w:t>
      </w:r>
      <w:proofErr w:type="spellStart"/>
      <w:r w:rsidRPr="00555B38">
        <w:rPr>
          <w:sz w:val="28"/>
          <w:szCs w:val="28"/>
        </w:rPr>
        <w:t>синквейны</w:t>
      </w:r>
      <w:proofErr w:type="spellEnd"/>
      <w:r w:rsidRPr="00555B38">
        <w:rPr>
          <w:sz w:val="28"/>
          <w:szCs w:val="28"/>
        </w:rPr>
        <w:t xml:space="preserve"> могут быть полезны в качестве:</w:t>
      </w:r>
    </w:p>
    <w:p w:rsidR="00B2551C" w:rsidRPr="00555B38" w:rsidRDefault="00B2551C" w:rsidP="00441261">
      <w:pPr>
        <w:pStyle w:val="a4"/>
        <w:shd w:val="clear" w:color="auto" w:fill="FFFFFF"/>
        <w:spacing w:before="150" w:beforeAutospacing="0" w:after="150" w:afterAutospacing="0" w:line="276" w:lineRule="auto"/>
        <w:ind w:left="150" w:right="150"/>
        <w:jc w:val="both"/>
        <w:rPr>
          <w:sz w:val="28"/>
          <w:szCs w:val="28"/>
        </w:rPr>
      </w:pPr>
      <w:r w:rsidRPr="00555B38">
        <w:rPr>
          <w:sz w:val="28"/>
          <w:szCs w:val="28"/>
        </w:rPr>
        <w:t>1) инструмента для синтезирования сложной информации;</w:t>
      </w:r>
    </w:p>
    <w:p w:rsidR="00B2551C" w:rsidRPr="00555B38" w:rsidRDefault="00B2551C" w:rsidP="00441261">
      <w:pPr>
        <w:pStyle w:val="a4"/>
        <w:shd w:val="clear" w:color="auto" w:fill="FFFFFF"/>
        <w:spacing w:before="150" w:beforeAutospacing="0" w:after="150" w:afterAutospacing="0" w:line="276" w:lineRule="auto"/>
        <w:ind w:left="150" w:right="150"/>
        <w:jc w:val="both"/>
        <w:rPr>
          <w:sz w:val="28"/>
          <w:szCs w:val="28"/>
        </w:rPr>
      </w:pPr>
      <w:r w:rsidRPr="00555B38">
        <w:rPr>
          <w:sz w:val="28"/>
          <w:szCs w:val="28"/>
        </w:rPr>
        <w:t>2) способа оценки понятийного багажа школьников;</w:t>
      </w:r>
    </w:p>
    <w:p w:rsidR="00B2551C" w:rsidRPr="00555B38" w:rsidRDefault="00B2551C" w:rsidP="00441261">
      <w:pPr>
        <w:pStyle w:val="a4"/>
        <w:shd w:val="clear" w:color="auto" w:fill="FFFFFF"/>
        <w:spacing w:before="150" w:beforeAutospacing="0" w:after="150" w:afterAutospacing="0" w:line="276" w:lineRule="auto"/>
        <w:ind w:left="150" w:right="150"/>
        <w:jc w:val="both"/>
        <w:rPr>
          <w:sz w:val="28"/>
          <w:szCs w:val="28"/>
        </w:rPr>
      </w:pPr>
      <w:r w:rsidRPr="00555B38">
        <w:rPr>
          <w:sz w:val="28"/>
          <w:szCs w:val="28"/>
        </w:rPr>
        <w:t>3) средства развития творческой выразительности.</w:t>
      </w:r>
    </w:p>
    <w:p w:rsidR="00B2551C" w:rsidRPr="00555B38" w:rsidRDefault="00B2551C" w:rsidP="00441261">
      <w:pPr>
        <w:pStyle w:val="a4"/>
        <w:shd w:val="clear" w:color="auto" w:fill="FFFFFF"/>
        <w:spacing w:before="150" w:beforeAutospacing="0" w:after="150" w:afterAutospacing="0" w:line="276" w:lineRule="auto"/>
        <w:ind w:left="150" w:right="150"/>
        <w:jc w:val="both"/>
        <w:rPr>
          <w:sz w:val="28"/>
          <w:szCs w:val="28"/>
        </w:rPr>
      </w:pPr>
      <w:r w:rsidRPr="00555B38">
        <w:rPr>
          <w:sz w:val="28"/>
          <w:szCs w:val="28"/>
        </w:rPr>
        <w:t xml:space="preserve">Прием «Написание </w:t>
      </w:r>
      <w:proofErr w:type="spellStart"/>
      <w:r w:rsidRPr="00555B38">
        <w:rPr>
          <w:sz w:val="28"/>
          <w:szCs w:val="28"/>
        </w:rPr>
        <w:t>синквейна</w:t>
      </w:r>
      <w:proofErr w:type="spellEnd"/>
      <w:r w:rsidRPr="00555B38">
        <w:rPr>
          <w:sz w:val="28"/>
          <w:szCs w:val="28"/>
        </w:rPr>
        <w:t>» позволяет не только активизировать лексические единицы в речи школьников, но и употребить их в связном высказывании, добавив недостающие члены предложения.</w:t>
      </w:r>
    </w:p>
    <w:p w:rsidR="005024C5" w:rsidRPr="00555B38" w:rsidRDefault="005024C5" w:rsidP="00441261">
      <w:pPr>
        <w:pStyle w:val="a4"/>
        <w:shd w:val="clear" w:color="auto" w:fill="FFFFFF"/>
        <w:spacing w:before="0" w:beforeAutospacing="0" w:after="135" w:afterAutospacing="0" w:line="276" w:lineRule="auto"/>
        <w:rPr>
          <w:i/>
          <w:sz w:val="28"/>
          <w:szCs w:val="28"/>
        </w:rPr>
      </w:pPr>
      <w:r w:rsidRPr="00555B38">
        <w:rPr>
          <w:i/>
          <w:sz w:val="28"/>
          <w:szCs w:val="28"/>
        </w:rPr>
        <w:t>Так, приведу о</w:t>
      </w:r>
      <w:r w:rsidR="005F4FFE" w:rsidRPr="00555B38">
        <w:rPr>
          <w:i/>
          <w:sz w:val="28"/>
          <w:szCs w:val="28"/>
        </w:rPr>
        <w:t xml:space="preserve">дин из видов </w:t>
      </w:r>
      <w:proofErr w:type="spellStart"/>
      <w:r w:rsidR="005F4FFE" w:rsidRPr="00555B38">
        <w:rPr>
          <w:i/>
          <w:sz w:val="28"/>
          <w:szCs w:val="28"/>
        </w:rPr>
        <w:t>синквейна</w:t>
      </w:r>
      <w:proofErr w:type="spellEnd"/>
      <w:r w:rsidR="005F4FFE" w:rsidRPr="00555B38">
        <w:rPr>
          <w:i/>
          <w:sz w:val="28"/>
          <w:szCs w:val="28"/>
        </w:rPr>
        <w:t xml:space="preserve"> на тему «Многоатомные спирты»</w:t>
      </w:r>
      <w:r w:rsidRPr="00555B38">
        <w:rPr>
          <w:i/>
          <w:sz w:val="28"/>
          <w:szCs w:val="28"/>
        </w:rPr>
        <w:t>:</w:t>
      </w:r>
    </w:p>
    <w:p w:rsidR="005024C5" w:rsidRPr="00555B38" w:rsidRDefault="005024C5" w:rsidP="00441261">
      <w:pPr>
        <w:pStyle w:val="a4"/>
        <w:shd w:val="clear" w:color="auto" w:fill="FFFFFF"/>
        <w:spacing w:before="0" w:beforeAutospacing="0" w:after="135" w:afterAutospacing="0" w:line="276" w:lineRule="auto"/>
        <w:rPr>
          <w:i/>
          <w:sz w:val="28"/>
          <w:szCs w:val="28"/>
        </w:rPr>
      </w:pPr>
      <w:r w:rsidRPr="00555B38">
        <w:rPr>
          <w:i/>
          <w:sz w:val="28"/>
          <w:szCs w:val="28"/>
        </w:rPr>
        <w:t>1. Глицерин</w:t>
      </w:r>
    </w:p>
    <w:p w:rsidR="005024C5" w:rsidRPr="00555B38" w:rsidRDefault="005024C5" w:rsidP="00441261">
      <w:pPr>
        <w:pStyle w:val="a4"/>
        <w:shd w:val="clear" w:color="auto" w:fill="FFFFFF"/>
        <w:spacing w:before="0" w:beforeAutospacing="0" w:after="135" w:afterAutospacing="0" w:line="276" w:lineRule="auto"/>
        <w:rPr>
          <w:i/>
          <w:sz w:val="28"/>
          <w:szCs w:val="28"/>
        </w:rPr>
      </w:pPr>
      <w:r w:rsidRPr="00555B38">
        <w:rPr>
          <w:i/>
          <w:sz w:val="28"/>
          <w:szCs w:val="28"/>
        </w:rPr>
        <w:t>2. Сладкий, густой</w:t>
      </w:r>
    </w:p>
    <w:p w:rsidR="005024C5" w:rsidRPr="00555B38" w:rsidRDefault="005024C5" w:rsidP="00441261">
      <w:pPr>
        <w:pStyle w:val="a4"/>
        <w:shd w:val="clear" w:color="auto" w:fill="FFFFFF"/>
        <w:spacing w:before="0" w:beforeAutospacing="0" w:after="135" w:afterAutospacing="0" w:line="276" w:lineRule="auto"/>
        <w:rPr>
          <w:i/>
          <w:sz w:val="28"/>
          <w:szCs w:val="28"/>
        </w:rPr>
      </w:pPr>
      <w:r w:rsidRPr="00555B38">
        <w:rPr>
          <w:i/>
          <w:sz w:val="28"/>
          <w:szCs w:val="28"/>
        </w:rPr>
        <w:lastRenderedPageBreak/>
        <w:t>3. Растворяется, притягивает, предохраняет</w:t>
      </w:r>
    </w:p>
    <w:p w:rsidR="005024C5" w:rsidRPr="00555B38" w:rsidRDefault="005024C5" w:rsidP="00441261">
      <w:pPr>
        <w:pStyle w:val="a4"/>
        <w:shd w:val="clear" w:color="auto" w:fill="FFFFFF"/>
        <w:spacing w:before="0" w:beforeAutospacing="0" w:after="135" w:afterAutospacing="0" w:line="276" w:lineRule="auto"/>
        <w:rPr>
          <w:i/>
          <w:sz w:val="28"/>
          <w:szCs w:val="28"/>
        </w:rPr>
      </w:pPr>
      <w:r w:rsidRPr="00555B38">
        <w:rPr>
          <w:i/>
          <w:sz w:val="28"/>
          <w:szCs w:val="28"/>
        </w:rPr>
        <w:t>4. Сиропообразная жидкость</w:t>
      </w:r>
    </w:p>
    <w:p w:rsidR="005024C5" w:rsidRPr="00555B38" w:rsidRDefault="005024C5" w:rsidP="00441261">
      <w:pPr>
        <w:pStyle w:val="a4"/>
        <w:shd w:val="clear" w:color="auto" w:fill="FFFFFF"/>
        <w:spacing w:before="0" w:beforeAutospacing="0" w:after="135" w:afterAutospacing="0" w:line="276" w:lineRule="auto"/>
        <w:rPr>
          <w:i/>
          <w:sz w:val="28"/>
          <w:szCs w:val="28"/>
        </w:rPr>
      </w:pPr>
      <w:r w:rsidRPr="00555B38">
        <w:rPr>
          <w:i/>
          <w:sz w:val="28"/>
          <w:szCs w:val="28"/>
        </w:rPr>
        <w:t>5. Трехатомный спирт</w:t>
      </w:r>
    </w:p>
    <w:p w:rsidR="00A82B91" w:rsidRPr="00555B38" w:rsidRDefault="00A82B91" w:rsidP="00441261">
      <w:pPr>
        <w:pStyle w:val="a4"/>
        <w:shd w:val="clear" w:color="auto" w:fill="FFFFFF"/>
        <w:spacing w:before="0" w:beforeAutospacing="0" w:after="0" w:afterAutospacing="0" w:line="276" w:lineRule="auto"/>
        <w:jc w:val="both"/>
        <w:rPr>
          <w:sz w:val="28"/>
          <w:szCs w:val="28"/>
        </w:rPr>
      </w:pPr>
      <w:r w:rsidRPr="00555B38">
        <w:rPr>
          <w:sz w:val="28"/>
          <w:szCs w:val="28"/>
        </w:rPr>
        <w:t xml:space="preserve">Кроме предложенного «классического» варианта написания </w:t>
      </w:r>
      <w:proofErr w:type="spellStart"/>
      <w:r w:rsidRPr="00555B38">
        <w:rPr>
          <w:sz w:val="28"/>
          <w:szCs w:val="28"/>
        </w:rPr>
        <w:t>синквейна</w:t>
      </w:r>
      <w:proofErr w:type="spellEnd"/>
      <w:r w:rsidRPr="00555B38">
        <w:rPr>
          <w:sz w:val="28"/>
          <w:szCs w:val="28"/>
        </w:rPr>
        <w:t xml:space="preserve"> использую следующие варианты применения пятистиший:</w:t>
      </w:r>
    </w:p>
    <w:p w:rsidR="00A82B91" w:rsidRPr="00555B38" w:rsidRDefault="00A82B91" w:rsidP="00441261">
      <w:pPr>
        <w:pStyle w:val="a4"/>
        <w:shd w:val="clear" w:color="auto" w:fill="FFFFFF"/>
        <w:spacing w:before="0" w:beforeAutospacing="0" w:after="0" w:afterAutospacing="0" w:line="276" w:lineRule="auto"/>
        <w:jc w:val="both"/>
        <w:rPr>
          <w:b/>
          <w:sz w:val="28"/>
          <w:szCs w:val="28"/>
        </w:rPr>
      </w:pPr>
      <w:r w:rsidRPr="00555B38">
        <w:rPr>
          <w:sz w:val="28"/>
          <w:szCs w:val="28"/>
        </w:rPr>
        <w:t xml:space="preserve">а) </w:t>
      </w:r>
      <w:r w:rsidRPr="00555B38">
        <w:rPr>
          <w:b/>
          <w:sz w:val="28"/>
          <w:szCs w:val="28"/>
        </w:rPr>
        <w:t xml:space="preserve">составление краткого рассказа по готовому </w:t>
      </w:r>
      <w:proofErr w:type="spellStart"/>
      <w:r w:rsidRPr="00555B38">
        <w:rPr>
          <w:b/>
          <w:sz w:val="28"/>
          <w:szCs w:val="28"/>
        </w:rPr>
        <w:t>синквейну</w:t>
      </w:r>
      <w:proofErr w:type="spellEnd"/>
      <w:r w:rsidRPr="00555B38">
        <w:rPr>
          <w:b/>
          <w:sz w:val="28"/>
          <w:szCs w:val="28"/>
        </w:rPr>
        <w:t xml:space="preserve"> (с использованием слов и фраз, входящих в состав </w:t>
      </w:r>
      <w:proofErr w:type="spellStart"/>
      <w:r w:rsidRPr="00555B38">
        <w:rPr>
          <w:b/>
          <w:sz w:val="28"/>
          <w:szCs w:val="28"/>
        </w:rPr>
        <w:t>синквейна</w:t>
      </w:r>
      <w:proofErr w:type="spellEnd"/>
      <w:r w:rsidRPr="00555B38">
        <w:rPr>
          <w:b/>
          <w:sz w:val="28"/>
          <w:szCs w:val="28"/>
        </w:rPr>
        <w:t xml:space="preserve">). </w:t>
      </w:r>
    </w:p>
    <w:p w:rsidR="00A82B91" w:rsidRPr="00555B38" w:rsidRDefault="00A82B91" w:rsidP="00441261">
      <w:pPr>
        <w:pStyle w:val="a4"/>
        <w:shd w:val="clear" w:color="auto" w:fill="FFFFFF"/>
        <w:spacing w:before="0" w:beforeAutospacing="0" w:after="0" w:afterAutospacing="0" w:line="276" w:lineRule="auto"/>
        <w:jc w:val="both"/>
        <w:rPr>
          <w:b/>
          <w:sz w:val="28"/>
          <w:szCs w:val="28"/>
        </w:rPr>
      </w:pPr>
      <w:r w:rsidRPr="00555B38">
        <w:rPr>
          <w:b/>
          <w:sz w:val="28"/>
          <w:szCs w:val="28"/>
        </w:rPr>
        <w:t xml:space="preserve">Например, дан следующий </w:t>
      </w:r>
      <w:proofErr w:type="spellStart"/>
      <w:r w:rsidRPr="00555B38">
        <w:rPr>
          <w:b/>
          <w:sz w:val="28"/>
          <w:szCs w:val="28"/>
        </w:rPr>
        <w:t>синквейн</w:t>
      </w:r>
      <w:proofErr w:type="spellEnd"/>
      <w:r w:rsidRPr="00555B38">
        <w:rPr>
          <w:b/>
          <w:sz w:val="28"/>
          <w:szCs w:val="28"/>
        </w:rPr>
        <w:t>:</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1. Полимеры</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2. Легкие, прочные</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3. Горят, разлагаются, плавятся</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4. Широко используются в наше время</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5. Макромолекулы</w:t>
      </w:r>
    </w:p>
    <w:p w:rsidR="00A82B91" w:rsidRPr="00555B38" w:rsidRDefault="00A82B91" w:rsidP="00441261">
      <w:pPr>
        <w:pStyle w:val="a4"/>
        <w:shd w:val="clear" w:color="auto" w:fill="FFFFFF"/>
        <w:spacing w:before="0" w:beforeAutospacing="0" w:after="0" w:afterAutospacing="0" w:line="276" w:lineRule="auto"/>
        <w:jc w:val="both"/>
        <w:rPr>
          <w:sz w:val="28"/>
          <w:szCs w:val="28"/>
        </w:rPr>
      </w:pPr>
      <w:r w:rsidRPr="00555B38">
        <w:rPr>
          <w:sz w:val="28"/>
          <w:szCs w:val="28"/>
        </w:rPr>
        <w:t xml:space="preserve">Краткий рассказ на основании данного пятистишия может получиться таким: </w:t>
      </w:r>
      <w:r w:rsidRPr="00555B38">
        <w:rPr>
          <w:i/>
          <w:sz w:val="28"/>
          <w:szCs w:val="28"/>
        </w:rPr>
        <w:t>полимеры очень легкие, прочные соединения, которые при определенных условиях разлагаются, плавятся, при нагревании, как и многие органические вещества, горят. Полимеры широко используются в наше время. Молекулы полимеров имеют огромную массу и сложное строение.</w:t>
      </w:r>
    </w:p>
    <w:p w:rsidR="00A82B91" w:rsidRPr="00555B38" w:rsidRDefault="00A82B91" w:rsidP="00441261">
      <w:pPr>
        <w:pStyle w:val="a4"/>
        <w:shd w:val="clear" w:color="auto" w:fill="FFFFFF"/>
        <w:spacing w:before="0" w:beforeAutospacing="0" w:after="0" w:afterAutospacing="0" w:line="276" w:lineRule="auto"/>
        <w:jc w:val="both"/>
        <w:rPr>
          <w:sz w:val="28"/>
          <w:szCs w:val="28"/>
        </w:rPr>
      </w:pPr>
      <w:r w:rsidRPr="00555B38">
        <w:rPr>
          <w:sz w:val="28"/>
          <w:szCs w:val="28"/>
        </w:rPr>
        <w:t xml:space="preserve">Благодаря такому варианту </w:t>
      </w:r>
      <w:proofErr w:type="spellStart"/>
      <w:r w:rsidRPr="00555B38">
        <w:rPr>
          <w:sz w:val="28"/>
          <w:szCs w:val="28"/>
        </w:rPr>
        <w:t>синквейна</w:t>
      </w:r>
      <w:proofErr w:type="spellEnd"/>
      <w:r w:rsidRPr="00555B38">
        <w:rPr>
          <w:sz w:val="28"/>
          <w:szCs w:val="28"/>
        </w:rPr>
        <w:t xml:space="preserve"> формируются умения собственного продуцирования текста: предполагается не только диагностика возможностей учащихся, потому как при данном виде работы можно увидеть в полной мере лексический объём обучающихся, но и коррекция, развитие речевых и мыслительных способностей. Возникает множество вариантов для создания новых текстов, предложенная «калька» в виде строчек </w:t>
      </w:r>
      <w:proofErr w:type="spellStart"/>
      <w:r w:rsidRPr="00555B38">
        <w:rPr>
          <w:sz w:val="28"/>
          <w:szCs w:val="28"/>
        </w:rPr>
        <w:t>синквейна</w:t>
      </w:r>
      <w:proofErr w:type="spellEnd"/>
      <w:r w:rsidRPr="00555B38">
        <w:rPr>
          <w:sz w:val="28"/>
          <w:szCs w:val="28"/>
        </w:rPr>
        <w:t xml:space="preserve"> стимулирует интерес не только к изученной теме, но и к дисциплине.</w:t>
      </w:r>
    </w:p>
    <w:p w:rsidR="00A82B91" w:rsidRPr="00555B38" w:rsidRDefault="00A82B91" w:rsidP="00441261">
      <w:pPr>
        <w:pStyle w:val="a4"/>
        <w:shd w:val="clear" w:color="auto" w:fill="FFFFFF"/>
        <w:spacing w:before="0" w:beforeAutospacing="0" w:after="0" w:afterAutospacing="0" w:line="276" w:lineRule="auto"/>
        <w:jc w:val="both"/>
        <w:rPr>
          <w:b/>
          <w:sz w:val="28"/>
          <w:szCs w:val="28"/>
        </w:rPr>
      </w:pPr>
      <w:r w:rsidRPr="00555B38">
        <w:rPr>
          <w:sz w:val="28"/>
          <w:szCs w:val="28"/>
        </w:rPr>
        <w:t xml:space="preserve">б) </w:t>
      </w:r>
      <w:r w:rsidRPr="00555B38">
        <w:rPr>
          <w:b/>
          <w:sz w:val="28"/>
          <w:szCs w:val="28"/>
        </w:rPr>
        <w:t xml:space="preserve">коррекция и совершенствование готового </w:t>
      </w:r>
      <w:proofErr w:type="spellStart"/>
      <w:r w:rsidRPr="00555B38">
        <w:rPr>
          <w:b/>
          <w:sz w:val="28"/>
          <w:szCs w:val="28"/>
        </w:rPr>
        <w:t>синквейна</w:t>
      </w:r>
      <w:proofErr w:type="spellEnd"/>
      <w:r w:rsidRPr="00555B38">
        <w:rPr>
          <w:b/>
          <w:sz w:val="28"/>
          <w:szCs w:val="28"/>
        </w:rPr>
        <w:t>:</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1</w:t>
      </w:r>
      <w:r w:rsidRPr="00555B38">
        <w:rPr>
          <w:b/>
          <w:bCs/>
          <w:i/>
          <w:sz w:val="28"/>
          <w:szCs w:val="28"/>
        </w:rPr>
        <w:t>.</w:t>
      </w:r>
      <w:r w:rsidRPr="00555B38">
        <w:rPr>
          <w:rStyle w:val="apple-converted-space"/>
          <w:b/>
          <w:bCs/>
          <w:i/>
          <w:sz w:val="28"/>
          <w:szCs w:val="28"/>
        </w:rPr>
        <w:t> </w:t>
      </w:r>
      <w:r w:rsidRPr="00555B38">
        <w:rPr>
          <w:i/>
          <w:sz w:val="28"/>
          <w:szCs w:val="28"/>
        </w:rPr>
        <w:t>Галогены</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2. Простые, сильные</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3. Образуют, проявляют, реагируют</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4. Рождающие соли</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5. Элементы.</w:t>
      </w:r>
    </w:p>
    <w:p w:rsidR="00A82B91" w:rsidRPr="00555B38" w:rsidRDefault="00A82B91" w:rsidP="00441261">
      <w:pPr>
        <w:pStyle w:val="a4"/>
        <w:shd w:val="clear" w:color="auto" w:fill="FFFFFF"/>
        <w:spacing w:before="0" w:beforeAutospacing="0" w:after="0" w:afterAutospacing="0" w:line="276" w:lineRule="auto"/>
        <w:ind w:firstLine="708"/>
        <w:jc w:val="both"/>
        <w:rPr>
          <w:sz w:val="28"/>
          <w:szCs w:val="28"/>
        </w:rPr>
      </w:pPr>
      <w:r w:rsidRPr="00555B38">
        <w:rPr>
          <w:sz w:val="28"/>
          <w:szCs w:val="28"/>
        </w:rPr>
        <w:t xml:space="preserve">По уже предложенному готовому </w:t>
      </w:r>
      <w:proofErr w:type="spellStart"/>
      <w:r w:rsidRPr="00555B38">
        <w:rPr>
          <w:sz w:val="28"/>
          <w:szCs w:val="28"/>
        </w:rPr>
        <w:t>синквейну</w:t>
      </w:r>
      <w:proofErr w:type="spellEnd"/>
      <w:r w:rsidRPr="00555B38">
        <w:rPr>
          <w:sz w:val="28"/>
          <w:szCs w:val="28"/>
        </w:rPr>
        <w:t xml:space="preserve"> осуществляется работа по </w:t>
      </w:r>
      <w:proofErr w:type="gramStart"/>
      <w:r w:rsidRPr="00555B38">
        <w:rPr>
          <w:sz w:val="28"/>
          <w:szCs w:val="28"/>
        </w:rPr>
        <w:t>таким  направлением</w:t>
      </w:r>
      <w:proofErr w:type="gramEnd"/>
      <w:r w:rsidRPr="00555B38">
        <w:rPr>
          <w:sz w:val="28"/>
          <w:szCs w:val="28"/>
        </w:rPr>
        <w:t>, как обсуждение неточных фраз и замены их другими – так, в данном случае можно подобрать более верно синонимически определения галогены, а также глагол «проявляют», не относящийся непосредственно к понятию «галогены» заменить на другой.</w:t>
      </w:r>
    </w:p>
    <w:p w:rsidR="00A82B91" w:rsidRPr="00555B38" w:rsidRDefault="00A82B91" w:rsidP="00441261">
      <w:pPr>
        <w:pStyle w:val="a4"/>
        <w:shd w:val="clear" w:color="auto" w:fill="FFFFFF"/>
        <w:spacing w:before="0" w:beforeAutospacing="0" w:after="0" w:afterAutospacing="0" w:line="276" w:lineRule="auto"/>
        <w:jc w:val="both"/>
        <w:rPr>
          <w:sz w:val="28"/>
          <w:szCs w:val="28"/>
        </w:rPr>
      </w:pPr>
      <w:r w:rsidRPr="00555B38">
        <w:rPr>
          <w:sz w:val="28"/>
          <w:szCs w:val="28"/>
        </w:rPr>
        <w:t xml:space="preserve">Заключительное слово «элементы» также следует заменить на более подходящее понятие. Такой вид работы подразумевает включение всех </w:t>
      </w:r>
      <w:r w:rsidRPr="00555B38">
        <w:rPr>
          <w:sz w:val="28"/>
          <w:szCs w:val="28"/>
        </w:rPr>
        <w:lastRenderedPageBreak/>
        <w:t xml:space="preserve">мыслительных </w:t>
      </w:r>
      <w:proofErr w:type="gramStart"/>
      <w:r w:rsidRPr="00555B38">
        <w:rPr>
          <w:sz w:val="28"/>
          <w:szCs w:val="28"/>
        </w:rPr>
        <w:t>процессов  –</w:t>
      </w:r>
      <w:proofErr w:type="gramEnd"/>
      <w:r w:rsidRPr="00555B38">
        <w:rPr>
          <w:sz w:val="28"/>
          <w:szCs w:val="28"/>
        </w:rPr>
        <w:t xml:space="preserve"> аналитических, синтезирующих и творческих, т.к. необходимо не только найти ошибку, но и доказать собственную точку зрения, а также придумать свой оригинальный вариант ответа.</w:t>
      </w:r>
    </w:p>
    <w:p w:rsidR="00A82B91" w:rsidRPr="00555B38" w:rsidRDefault="00A82B91" w:rsidP="00441261">
      <w:pPr>
        <w:pStyle w:val="a4"/>
        <w:shd w:val="clear" w:color="auto" w:fill="FFFFFF"/>
        <w:spacing w:before="0" w:beforeAutospacing="0" w:after="0" w:afterAutospacing="0" w:line="276" w:lineRule="auto"/>
        <w:jc w:val="both"/>
        <w:rPr>
          <w:sz w:val="28"/>
          <w:szCs w:val="28"/>
        </w:rPr>
      </w:pPr>
      <w:r w:rsidRPr="00555B38">
        <w:rPr>
          <w:sz w:val="28"/>
          <w:szCs w:val="28"/>
        </w:rPr>
        <w:t xml:space="preserve">в) </w:t>
      </w:r>
      <w:r w:rsidRPr="00555B38">
        <w:rPr>
          <w:b/>
          <w:sz w:val="28"/>
          <w:szCs w:val="28"/>
        </w:rPr>
        <w:t xml:space="preserve">анализ неполного </w:t>
      </w:r>
      <w:proofErr w:type="spellStart"/>
      <w:r w:rsidRPr="00555B38">
        <w:rPr>
          <w:b/>
          <w:sz w:val="28"/>
          <w:szCs w:val="28"/>
        </w:rPr>
        <w:t>синквейна</w:t>
      </w:r>
      <w:proofErr w:type="spellEnd"/>
      <w:r w:rsidRPr="00555B38">
        <w:rPr>
          <w:b/>
          <w:sz w:val="28"/>
          <w:szCs w:val="28"/>
        </w:rPr>
        <w:t xml:space="preserve"> для определения отсутствующей части.</w:t>
      </w:r>
      <w:r w:rsidRPr="00555B38">
        <w:rPr>
          <w:sz w:val="28"/>
          <w:szCs w:val="28"/>
        </w:rPr>
        <w:t xml:space="preserve"> Например, дается </w:t>
      </w:r>
      <w:proofErr w:type="spellStart"/>
      <w:r w:rsidRPr="00555B38">
        <w:rPr>
          <w:sz w:val="28"/>
          <w:szCs w:val="28"/>
        </w:rPr>
        <w:t>синквейн</w:t>
      </w:r>
      <w:proofErr w:type="spellEnd"/>
      <w:r w:rsidRPr="00555B38">
        <w:rPr>
          <w:sz w:val="28"/>
          <w:szCs w:val="28"/>
        </w:rPr>
        <w:t xml:space="preserve"> без указания темы — без первой строки, необходимо на основе существующих строк ее определить:</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1. Предельные, непредельные, ароматические</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2. Горят, взаимодействуют, синтезируют</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3. Состоят из атомов углерода и водорода</w:t>
      </w:r>
    </w:p>
    <w:p w:rsidR="00A82B91" w:rsidRPr="00555B38" w:rsidRDefault="00A82B91" w:rsidP="00441261">
      <w:pPr>
        <w:pStyle w:val="a4"/>
        <w:shd w:val="clear" w:color="auto" w:fill="FFFFFF"/>
        <w:spacing w:before="0" w:beforeAutospacing="0" w:after="0" w:afterAutospacing="0" w:line="276" w:lineRule="auto"/>
        <w:jc w:val="both"/>
        <w:rPr>
          <w:i/>
          <w:sz w:val="28"/>
          <w:szCs w:val="28"/>
        </w:rPr>
      </w:pPr>
      <w:r w:rsidRPr="00555B38">
        <w:rPr>
          <w:i/>
          <w:sz w:val="28"/>
          <w:szCs w:val="28"/>
        </w:rPr>
        <w:t>4. Вещества</w:t>
      </w:r>
    </w:p>
    <w:p w:rsidR="00A82B91" w:rsidRPr="00555B38" w:rsidRDefault="00A82B91" w:rsidP="00441261">
      <w:pPr>
        <w:pStyle w:val="a4"/>
        <w:shd w:val="clear" w:color="auto" w:fill="FFFFFF"/>
        <w:spacing w:before="0" w:beforeAutospacing="0" w:after="0" w:afterAutospacing="0" w:line="276" w:lineRule="auto"/>
        <w:jc w:val="both"/>
        <w:rPr>
          <w:sz w:val="28"/>
          <w:szCs w:val="28"/>
        </w:rPr>
      </w:pPr>
      <w:r w:rsidRPr="00555B38">
        <w:rPr>
          <w:sz w:val="28"/>
          <w:szCs w:val="28"/>
        </w:rPr>
        <w:t xml:space="preserve">Правильным ответом на это пятистишие является слово “углеводороды”, т.к. </w:t>
      </w:r>
      <w:proofErr w:type="spellStart"/>
      <w:r w:rsidRPr="00555B38">
        <w:rPr>
          <w:sz w:val="28"/>
          <w:szCs w:val="28"/>
        </w:rPr>
        <w:t>синквейн</w:t>
      </w:r>
      <w:proofErr w:type="spellEnd"/>
      <w:r w:rsidRPr="00555B38">
        <w:rPr>
          <w:sz w:val="28"/>
          <w:szCs w:val="28"/>
        </w:rPr>
        <w:t xml:space="preserve"> применялся при изучении тем «Органические соединения», то и предложенные выше фразы касались химических веществ – неорганических и органических. Могут быть и другие вариации этого метода. Так, может отсутствовать не первая строка, а, допустим, четвёртая – тогда учащимся предлагается добавить фразу, соответствующую общей направленности </w:t>
      </w:r>
      <w:proofErr w:type="spellStart"/>
      <w:r w:rsidRPr="00555B38">
        <w:rPr>
          <w:sz w:val="28"/>
          <w:szCs w:val="28"/>
        </w:rPr>
        <w:t>синквейна</w:t>
      </w:r>
      <w:proofErr w:type="spellEnd"/>
      <w:r w:rsidRPr="00555B38">
        <w:rPr>
          <w:sz w:val="28"/>
          <w:szCs w:val="28"/>
        </w:rPr>
        <w:t>. Следовательно, в пятистишии может отсутствовать любая часть или же даже несколько частей. Поиск необходимой отсутствующей части также стимулирует интерес и интенсифицирует креативные способности учащихся.</w:t>
      </w:r>
    </w:p>
    <w:p w:rsidR="00820AAD" w:rsidRPr="00555B38" w:rsidRDefault="00820AAD" w:rsidP="00441261">
      <w:pPr>
        <w:pStyle w:val="a4"/>
        <w:shd w:val="clear" w:color="auto" w:fill="FFFFFF"/>
        <w:spacing w:before="150" w:beforeAutospacing="0" w:after="150" w:afterAutospacing="0" w:line="276" w:lineRule="auto"/>
        <w:ind w:right="150"/>
        <w:jc w:val="both"/>
        <w:rPr>
          <w:color w:val="000000" w:themeColor="text1"/>
          <w:sz w:val="28"/>
          <w:szCs w:val="28"/>
        </w:rPr>
      </w:pPr>
      <w:r w:rsidRPr="00555B38">
        <w:rPr>
          <w:rStyle w:val="a5"/>
          <w:color w:val="000000" w:themeColor="text1"/>
          <w:sz w:val="28"/>
          <w:szCs w:val="28"/>
        </w:rPr>
        <w:t>Прием «Мозговая атака».</w:t>
      </w:r>
      <w:r w:rsidRPr="00555B38">
        <w:rPr>
          <w:rStyle w:val="apple-converted-space"/>
          <w:color w:val="000000" w:themeColor="text1"/>
          <w:sz w:val="28"/>
          <w:szCs w:val="28"/>
        </w:rPr>
        <w:t> </w:t>
      </w:r>
      <w:r w:rsidRPr="00555B38">
        <w:rPr>
          <w:color w:val="000000" w:themeColor="text1"/>
          <w:sz w:val="28"/>
          <w:szCs w:val="28"/>
        </w:rPr>
        <w:t>Не путать с психологическим прие</w:t>
      </w:r>
      <w:r w:rsidR="00EA73D5">
        <w:rPr>
          <w:color w:val="000000" w:themeColor="text1"/>
          <w:sz w:val="28"/>
          <w:szCs w:val="28"/>
        </w:rPr>
        <w:t>мом стимулирования творчества «М</w:t>
      </w:r>
      <w:r w:rsidRPr="00555B38">
        <w:rPr>
          <w:color w:val="000000" w:themeColor="text1"/>
          <w:sz w:val="28"/>
          <w:szCs w:val="28"/>
        </w:rPr>
        <w:t>озговой штурм». При этом оба эти словосочетания являются вариантами русского перевода английского термина «</w:t>
      </w:r>
      <w:proofErr w:type="spellStart"/>
      <w:r w:rsidRPr="00555B38">
        <w:rPr>
          <w:color w:val="000000" w:themeColor="text1"/>
          <w:sz w:val="28"/>
          <w:szCs w:val="28"/>
        </w:rPr>
        <w:t>brainstorming</w:t>
      </w:r>
      <w:proofErr w:type="spellEnd"/>
      <w:r w:rsidRPr="00555B38">
        <w:rPr>
          <w:color w:val="000000" w:themeColor="text1"/>
          <w:sz w:val="28"/>
          <w:szCs w:val="28"/>
        </w:rPr>
        <w:t xml:space="preserve">», однако используются в разных сферах и выполняют разные функции. Как методический прием мозговая атака используется в технологии критического мышления с целью активизации имеющихся знаний на стадии «вызова» при работе с </w:t>
      </w:r>
      <w:proofErr w:type="spellStart"/>
      <w:r w:rsidRPr="00555B38">
        <w:rPr>
          <w:color w:val="000000" w:themeColor="text1"/>
          <w:sz w:val="28"/>
          <w:szCs w:val="28"/>
        </w:rPr>
        <w:t>фактологическим</w:t>
      </w:r>
      <w:proofErr w:type="spellEnd"/>
      <w:r w:rsidRPr="00555B38">
        <w:rPr>
          <w:color w:val="000000" w:themeColor="text1"/>
          <w:sz w:val="28"/>
          <w:szCs w:val="28"/>
        </w:rPr>
        <w:t xml:space="preserve"> материалом.</w:t>
      </w:r>
    </w:p>
    <w:p w:rsidR="00820AAD" w:rsidRPr="00555B38" w:rsidRDefault="00820AAD" w:rsidP="000E16BF">
      <w:pPr>
        <w:pStyle w:val="a4"/>
        <w:shd w:val="clear" w:color="auto" w:fill="FFFFFF"/>
        <w:spacing w:before="0" w:beforeAutospacing="0" w:after="0" w:afterAutospacing="0" w:line="276" w:lineRule="auto"/>
        <w:ind w:right="150"/>
        <w:jc w:val="both"/>
        <w:rPr>
          <w:color w:val="000000" w:themeColor="text1"/>
          <w:sz w:val="28"/>
          <w:szCs w:val="28"/>
        </w:rPr>
      </w:pPr>
      <w:r w:rsidRPr="00555B38">
        <w:rPr>
          <w:color w:val="000000" w:themeColor="text1"/>
          <w:sz w:val="28"/>
          <w:szCs w:val="28"/>
        </w:rPr>
        <w:t>Рекомендации к эффективному использованию:</w:t>
      </w:r>
    </w:p>
    <w:p w:rsidR="00820AAD" w:rsidRPr="00555B38" w:rsidRDefault="00820AAD" w:rsidP="000E16BF">
      <w:pPr>
        <w:pStyle w:val="a4"/>
        <w:shd w:val="clear" w:color="auto" w:fill="FFFFFF"/>
        <w:spacing w:before="0" w:beforeAutospacing="0" w:after="0" w:afterAutospacing="0" w:line="276" w:lineRule="auto"/>
        <w:ind w:right="150"/>
        <w:jc w:val="both"/>
        <w:rPr>
          <w:color w:val="000000" w:themeColor="text1"/>
          <w:sz w:val="28"/>
          <w:szCs w:val="28"/>
        </w:rPr>
      </w:pPr>
      <w:r w:rsidRPr="00555B38">
        <w:rPr>
          <w:color w:val="000000" w:themeColor="text1"/>
          <w:sz w:val="28"/>
          <w:szCs w:val="28"/>
        </w:rPr>
        <w:t>- жесткий лимит времени на 1-м этапе 5-7 минут;</w:t>
      </w:r>
    </w:p>
    <w:p w:rsidR="00820AAD" w:rsidRPr="00555B38" w:rsidRDefault="00820AAD" w:rsidP="000E16BF">
      <w:pPr>
        <w:pStyle w:val="a4"/>
        <w:shd w:val="clear" w:color="auto" w:fill="FFFFFF"/>
        <w:spacing w:before="0" w:beforeAutospacing="0" w:after="0" w:afterAutospacing="0" w:line="276" w:lineRule="auto"/>
        <w:ind w:right="150"/>
        <w:jc w:val="both"/>
        <w:rPr>
          <w:color w:val="000000" w:themeColor="text1"/>
          <w:sz w:val="28"/>
          <w:szCs w:val="28"/>
        </w:rPr>
      </w:pPr>
      <w:r w:rsidRPr="00555B38">
        <w:rPr>
          <w:color w:val="000000" w:themeColor="text1"/>
          <w:sz w:val="28"/>
          <w:szCs w:val="28"/>
        </w:rPr>
        <w:t>- при обсуждении идеи не критикуются, но разногласия фиксируются;</w:t>
      </w:r>
    </w:p>
    <w:p w:rsidR="00820AAD" w:rsidRDefault="00820AAD" w:rsidP="000E16BF">
      <w:pPr>
        <w:pStyle w:val="a4"/>
        <w:shd w:val="clear" w:color="auto" w:fill="FFFFFF"/>
        <w:spacing w:before="0" w:beforeAutospacing="0" w:after="0" w:afterAutospacing="0" w:line="276" w:lineRule="auto"/>
        <w:ind w:right="150"/>
        <w:jc w:val="both"/>
        <w:rPr>
          <w:color w:val="000000" w:themeColor="text1"/>
          <w:sz w:val="28"/>
          <w:szCs w:val="28"/>
        </w:rPr>
      </w:pPr>
      <w:r w:rsidRPr="00555B38">
        <w:rPr>
          <w:color w:val="000000" w:themeColor="text1"/>
          <w:sz w:val="28"/>
          <w:szCs w:val="28"/>
        </w:rPr>
        <w:t>- оперативная запись высказанных предложений.</w:t>
      </w:r>
    </w:p>
    <w:p w:rsidR="000E36F2" w:rsidRPr="000E36F2" w:rsidRDefault="000E36F2" w:rsidP="000E36F2">
      <w:pPr>
        <w:pStyle w:val="a4"/>
        <w:shd w:val="clear" w:color="auto" w:fill="FFFFFF"/>
        <w:spacing w:before="150" w:after="150" w:line="276" w:lineRule="auto"/>
        <w:ind w:right="150"/>
        <w:rPr>
          <w:color w:val="000000" w:themeColor="text1"/>
          <w:sz w:val="28"/>
          <w:szCs w:val="28"/>
        </w:rPr>
      </w:pPr>
      <w:r w:rsidRPr="000E36F2">
        <w:rPr>
          <w:b/>
          <w:bCs/>
          <w:i/>
          <w:iCs/>
          <w:color w:val="000000" w:themeColor="text1"/>
          <w:sz w:val="28"/>
          <w:szCs w:val="28"/>
        </w:rPr>
        <w:t xml:space="preserve">     Например, </w:t>
      </w:r>
      <w:r>
        <w:rPr>
          <w:b/>
          <w:bCs/>
          <w:i/>
          <w:iCs/>
          <w:color w:val="000000" w:themeColor="text1"/>
          <w:sz w:val="28"/>
          <w:szCs w:val="28"/>
        </w:rPr>
        <w:t>ф</w:t>
      </w:r>
      <w:r w:rsidRPr="000E36F2">
        <w:rPr>
          <w:b/>
          <w:bCs/>
          <w:i/>
          <w:iCs/>
          <w:color w:val="000000" w:themeColor="text1"/>
          <w:sz w:val="28"/>
          <w:szCs w:val="28"/>
        </w:rPr>
        <w:t>аза вызова (парная мозговая атака).</w:t>
      </w:r>
    </w:p>
    <w:p w:rsidR="000E36F2" w:rsidRPr="00452027" w:rsidRDefault="000E36F2" w:rsidP="000E36F2">
      <w:pPr>
        <w:pStyle w:val="a4"/>
        <w:shd w:val="clear" w:color="auto" w:fill="FFFFFF"/>
        <w:spacing w:before="150" w:after="150" w:line="276" w:lineRule="auto"/>
        <w:ind w:right="150"/>
        <w:rPr>
          <w:i/>
          <w:color w:val="000000" w:themeColor="text1"/>
          <w:sz w:val="28"/>
          <w:szCs w:val="28"/>
        </w:rPr>
      </w:pPr>
      <w:r w:rsidRPr="00452027">
        <w:rPr>
          <w:i/>
          <w:color w:val="000000" w:themeColor="text1"/>
          <w:sz w:val="28"/>
          <w:szCs w:val="28"/>
        </w:rPr>
        <w:t xml:space="preserve">    Все мы знаем формулу воды. Пользуемся водой – пьем, умываемся, любуемся, плаваем, льем, загрязняем … </w:t>
      </w:r>
      <w:proofErr w:type="gramStart"/>
      <w:r w:rsidRPr="00452027">
        <w:rPr>
          <w:i/>
          <w:color w:val="000000" w:themeColor="text1"/>
          <w:sz w:val="28"/>
          <w:szCs w:val="28"/>
        </w:rPr>
        <w:t>А</w:t>
      </w:r>
      <w:proofErr w:type="gramEnd"/>
      <w:r w:rsidRPr="00452027">
        <w:rPr>
          <w:i/>
          <w:color w:val="000000" w:themeColor="text1"/>
          <w:sz w:val="28"/>
          <w:szCs w:val="28"/>
        </w:rPr>
        <w:t xml:space="preserve"> что мы про неё знаем? Можно ли однозначно назвать агрегатное состояние воды? Почему зимой водоемы не промерзают до дна? Растворение веществ в воде процесс физический или </w:t>
      </w:r>
      <w:r w:rsidRPr="00452027">
        <w:rPr>
          <w:i/>
          <w:color w:val="000000" w:themeColor="text1"/>
          <w:sz w:val="28"/>
          <w:szCs w:val="28"/>
        </w:rPr>
        <w:lastRenderedPageBreak/>
        <w:t xml:space="preserve">химический? В какие химические реакции вступает вода? Почему коньки хорошо скользят по льду? </w:t>
      </w:r>
    </w:p>
    <w:p w:rsidR="000E36F2" w:rsidRPr="000E36F2" w:rsidRDefault="000E36F2" w:rsidP="000E36F2">
      <w:pPr>
        <w:pStyle w:val="a4"/>
        <w:shd w:val="clear" w:color="auto" w:fill="FFFFFF"/>
        <w:spacing w:before="150" w:after="150" w:line="276" w:lineRule="auto"/>
        <w:ind w:right="150"/>
        <w:rPr>
          <w:color w:val="000000" w:themeColor="text1"/>
          <w:sz w:val="28"/>
          <w:szCs w:val="28"/>
        </w:rPr>
      </w:pPr>
      <w:r w:rsidRPr="000E36F2">
        <w:rPr>
          <w:b/>
          <w:bCs/>
          <w:i/>
          <w:iCs/>
          <w:color w:val="000000" w:themeColor="text1"/>
          <w:sz w:val="28"/>
          <w:szCs w:val="28"/>
        </w:rPr>
        <w:t xml:space="preserve">    Задание: Составьте список того, что вы знаете по </w:t>
      </w:r>
      <w:proofErr w:type="gramStart"/>
      <w:r w:rsidRPr="000E36F2">
        <w:rPr>
          <w:b/>
          <w:bCs/>
          <w:i/>
          <w:iCs/>
          <w:color w:val="000000" w:themeColor="text1"/>
          <w:sz w:val="28"/>
          <w:szCs w:val="28"/>
        </w:rPr>
        <w:t>этим  вопросам</w:t>
      </w:r>
      <w:proofErr w:type="gramEnd"/>
      <w:r w:rsidRPr="000E36F2">
        <w:rPr>
          <w:b/>
          <w:bCs/>
          <w:i/>
          <w:iCs/>
          <w:color w:val="000000" w:themeColor="text1"/>
          <w:sz w:val="28"/>
          <w:szCs w:val="28"/>
        </w:rPr>
        <w:t xml:space="preserve">? </w:t>
      </w:r>
      <w:r w:rsidRPr="000E36F2">
        <w:rPr>
          <w:i/>
          <w:iCs/>
          <w:color w:val="000000" w:themeColor="text1"/>
          <w:sz w:val="28"/>
          <w:szCs w:val="28"/>
        </w:rPr>
        <w:t>(регламент7 мин.)</w:t>
      </w:r>
    </w:p>
    <w:p w:rsidR="005565AC" w:rsidRPr="00555B38" w:rsidRDefault="005565AC" w:rsidP="00441261">
      <w:pPr>
        <w:spacing w:line="276" w:lineRule="auto"/>
        <w:ind w:firstLine="425"/>
        <w:jc w:val="both"/>
        <w:rPr>
          <w:b/>
          <w:bCs/>
          <w:sz w:val="28"/>
          <w:szCs w:val="28"/>
        </w:rPr>
      </w:pPr>
      <w:r w:rsidRPr="00555B38">
        <w:rPr>
          <w:b/>
          <w:sz w:val="28"/>
          <w:szCs w:val="28"/>
        </w:rPr>
        <w:t>Приём</w:t>
      </w:r>
      <w:r w:rsidRPr="00555B38">
        <w:rPr>
          <w:b/>
          <w:bCs/>
          <w:sz w:val="28"/>
          <w:szCs w:val="28"/>
        </w:rPr>
        <w:t xml:space="preserve"> «Механизм ЗУХ (знаю, узнал, хочу узнать)»</w:t>
      </w:r>
    </w:p>
    <w:p w:rsidR="001A3075" w:rsidRPr="00555B38" w:rsidRDefault="001A3075" w:rsidP="00441261">
      <w:pPr>
        <w:spacing w:line="276" w:lineRule="auto"/>
        <w:ind w:firstLine="425"/>
        <w:jc w:val="both"/>
        <w:rPr>
          <w:sz w:val="28"/>
          <w:szCs w:val="28"/>
        </w:rPr>
      </w:pPr>
      <w:r w:rsidRPr="00555B38">
        <w:rPr>
          <w:color w:val="000000"/>
          <w:sz w:val="28"/>
          <w:szCs w:val="28"/>
          <w:shd w:val="clear" w:color="auto" w:fill="FFFFFF"/>
        </w:rPr>
        <w:t>Таблица «З-Х-</w:t>
      </w:r>
      <w:r w:rsidR="00F134AB">
        <w:rPr>
          <w:color w:val="000000"/>
          <w:sz w:val="28"/>
          <w:szCs w:val="28"/>
          <w:shd w:val="clear" w:color="auto" w:fill="FFFFFF"/>
        </w:rPr>
        <w:t>У» («Знаю – Хочу знать – Узнал»</w:t>
      </w:r>
      <w:r w:rsidRPr="00555B38">
        <w:rPr>
          <w:color w:val="000000"/>
          <w:sz w:val="28"/>
          <w:szCs w:val="28"/>
          <w:shd w:val="clear" w:color="auto" w:fill="FFFFFF"/>
        </w:rPr>
        <w:t>) Один из способов графической организации и логико-смыслового структурирования материала. Форма удобна, так как предусматривает комплексный подход к содержанию темы. 1 шаг: До знакомства с текстом учащиеся самостоятельно или в группе заполняют первый и второй столбики «Знаю», «Хочу узнать». 2 шаг: По ходу знакомства с текстом или же в процессе обсуждения прочитанного, учащиеся заполняют графу «Узнали».</w:t>
      </w:r>
    </w:p>
    <w:p w:rsidR="005565AC" w:rsidRDefault="005565AC" w:rsidP="00441261">
      <w:pPr>
        <w:spacing w:line="276" w:lineRule="auto"/>
        <w:ind w:firstLine="425"/>
        <w:jc w:val="both"/>
        <w:rPr>
          <w:color w:val="000000"/>
          <w:sz w:val="28"/>
          <w:szCs w:val="28"/>
          <w:shd w:val="clear" w:color="auto" w:fill="FFFFFF"/>
        </w:rPr>
      </w:pPr>
      <w:r w:rsidRPr="00555B38">
        <w:rPr>
          <w:sz w:val="28"/>
          <w:szCs w:val="28"/>
        </w:rPr>
        <w:t xml:space="preserve">Наиболее продуктивной на уроках химии считаю </w:t>
      </w:r>
      <w:r w:rsidRPr="00555B38">
        <w:rPr>
          <w:b/>
          <w:sz w:val="28"/>
          <w:szCs w:val="28"/>
        </w:rPr>
        <w:t>групповую работу.</w:t>
      </w:r>
      <w:r w:rsidRPr="00555B38">
        <w:rPr>
          <w:color w:val="000000"/>
          <w:sz w:val="28"/>
          <w:szCs w:val="28"/>
          <w:shd w:val="clear" w:color="auto" w:fill="FFFFFF"/>
        </w:rPr>
        <w:t xml:space="preserve"> Коллективные виды работ делают урок более интересным, живым, воспитывают у детей сознательное отношение к учебному труду, активизируют мыслительную деятельность, дают возможность многократно повторять материал.</w:t>
      </w:r>
    </w:p>
    <w:p w:rsidR="004513AA" w:rsidRPr="001E58B4" w:rsidRDefault="004513AA" w:rsidP="004513AA">
      <w:pPr>
        <w:shd w:val="clear" w:color="auto" w:fill="FFFFFF"/>
        <w:spacing w:line="276" w:lineRule="auto"/>
        <w:ind w:firstLine="425"/>
        <w:jc w:val="both"/>
        <w:rPr>
          <w:color w:val="000000"/>
          <w:sz w:val="28"/>
          <w:szCs w:val="28"/>
        </w:rPr>
      </w:pPr>
      <w:r w:rsidRPr="001E58B4">
        <w:rPr>
          <w:color w:val="000000"/>
          <w:sz w:val="28"/>
          <w:szCs w:val="28"/>
        </w:rPr>
        <w:t xml:space="preserve">Учитель должен преподносить содержание предмета учащимся не как готовое задание, а как систему познавательных задач, решая которые, учащиеся самостоятельно формулируют теоретические положения. Я использую различные формы познавательных заданий: вопросы, упражнения, расчетные и экспериментальные задачи, дидактические игры, алгоритмические предписания, химические диктанты, тесты разного типа, поисковую сеть Интернет, виртуальный эксперимент, создание учащимися компьютерных презентаций, </w:t>
      </w:r>
      <w:proofErr w:type="spellStart"/>
      <w:r w:rsidRPr="001E58B4">
        <w:rPr>
          <w:color w:val="000000"/>
          <w:sz w:val="28"/>
          <w:szCs w:val="28"/>
        </w:rPr>
        <w:t>web</w:t>
      </w:r>
      <w:proofErr w:type="spellEnd"/>
      <w:r w:rsidRPr="001E58B4">
        <w:rPr>
          <w:color w:val="000000"/>
          <w:sz w:val="28"/>
          <w:szCs w:val="28"/>
        </w:rPr>
        <w:t>-сайтов.</w:t>
      </w:r>
    </w:p>
    <w:p w:rsidR="004513AA" w:rsidRPr="001E58B4" w:rsidRDefault="004513AA" w:rsidP="004513AA">
      <w:pPr>
        <w:shd w:val="clear" w:color="auto" w:fill="FFFFFF"/>
        <w:spacing w:line="276" w:lineRule="auto"/>
        <w:ind w:firstLine="425"/>
        <w:jc w:val="both"/>
        <w:rPr>
          <w:color w:val="000000"/>
          <w:sz w:val="28"/>
          <w:szCs w:val="28"/>
        </w:rPr>
      </w:pPr>
      <w:r w:rsidRPr="001E58B4">
        <w:rPr>
          <w:color w:val="000000"/>
          <w:sz w:val="28"/>
          <w:szCs w:val="28"/>
        </w:rPr>
        <w:t>На мой взгляд, наиболее приемлемая для реализации таких задач форма урока – беседа с элементами проблемно-поискового подхода, переходящая в дискуссию. Вопросы, на которые учащимся предстоит ответить в ходе урока, формулирую таким образом, чтобы они позволяли создавать ситуации неожиданности, конфликта, предположения, опровержения. Уверена в том, что каждый ответ ученика ценен тем, что это результат</w:t>
      </w:r>
      <w:r w:rsidR="001A2DAA">
        <w:rPr>
          <w:color w:val="000000"/>
          <w:sz w:val="28"/>
          <w:szCs w:val="28"/>
        </w:rPr>
        <w:t>, рожденны</w:t>
      </w:r>
      <w:r w:rsidRPr="001E58B4">
        <w:rPr>
          <w:color w:val="000000"/>
          <w:sz w:val="28"/>
          <w:szCs w:val="28"/>
        </w:rPr>
        <w:t>й его собственной мысли. Нет беды в том, что ответ на какой-либо вопрос не найден сразу. Нерешенная задача будет постоянно побуждать к поиску решения, создавать дополнительную мотивацию к познанию.</w:t>
      </w:r>
    </w:p>
    <w:p w:rsidR="004513AA" w:rsidRDefault="004513AA" w:rsidP="004513AA">
      <w:pPr>
        <w:shd w:val="clear" w:color="auto" w:fill="FFFFFF"/>
        <w:spacing w:line="276" w:lineRule="auto"/>
        <w:ind w:firstLine="425"/>
        <w:jc w:val="both"/>
        <w:rPr>
          <w:color w:val="000000"/>
          <w:sz w:val="28"/>
          <w:szCs w:val="28"/>
        </w:rPr>
      </w:pPr>
      <w:r w:rsidRPr="001E58B4">
        <w:rPr>
          <w:color w:val="000000"/>
          <w:sz w:val="28"/>
          <w:szCs w:val="28"/>
        </w:rPr>
        <w:t xml:space="preserve">Проблемно-поисковый подход удачно реализуется при проведении химического эксперимента. Одно дело просто провести химическую реакцию, совсем другое – провести химическое исследование. Много времени в </w:t>
      </w:r>
      <w:r w:rsidRPr="001E58B4">
        <w:rPr>
          <w:color w:val="000000"/>
          <w:sz w:val="28"/>
          <w:szCs w:val="28"/>
        </w:rPr>
        <w:lastRenderedPageBreak/>
        <w:t xml:space="preserve">учебных курсах отвожу на проведение практических и лабораторных работ, иногда </w:t>
      </w:r>
      <w:proofErr w:type="spellStart"/>
      <w:r w:rsidRPr="001E58B4">
        <w:rPr>
          <w:color w:val="000000"/>
          <w:sz w:val="28"/>
          <w:szCs w:val="28"/>
        </w:rPr>
        <w:t>сверхпрограммных</w:t>
      </w:r>
      <w:proofErr w:type="spellEnd"/>
      <w:r w:rsidRPr="001E58B4">
        <w:rPr>
          <w:color w:val="000000"/>
          <w:sz w:val="28"/>
          <w:szCs w:val="28"/>
        </w:rPr>
        <w:t>. Убеждена, что только, дав возможность ученику попробовать себя в роли исследователя, экспериментатора, можно добиться усвоения учебного материала. Теория без практики ничто, поэтому групповой и индивидуальный исследовательский эксперимент - частый гость на моих уроках. Иногда для его проведения использую лаборатории химии КНИТУ (КХТИ)</w:t>
      </w:r>
      <w:r w:rsidR="001A2DAA">
        <w:rPr>
          <w:color w:val="000000"/>
          <w:sz w:val="28"/>
          <w:szCs w:val="28"/>
        </w:rPr>
        <w:t>,</w:t>
      </w:r>
      <w:r w:rsidRPr="001E58B4">
        <w:rPr>
          <w:color w:val="000000"/>
          <w:sz w:val="28"/>
          <w:szCs w:val="28"/>
        </w:rPr>
        <w:t xml:space="preserve"> где моя выпускница</w:t>
      </w:r>
      <w:r w:rsidR="001A2DAA">
        <w:rPr>
          <w:color w:val="000000"/>
          <w:sz w:val="28"/>
          <w:szCs w:val="28"/>
        </w:rPr>
        <w:t>,</w:t>
      </w:r>
      <w:r w:rsidRPr="001E58B4">
        <w:rPr>
          <w:color w:val="000000"/>
          <w:sz w:val="28"/>
          <w:szCs w:val="28"/>
        </w:rPr>
        <w:t xml:space="preserve"> кандидат химических наук</w:t>
      </w:r>
      <w:r w:rsidR="001A2DAA">
        <w:rPr>
          <w:color w:val="000000"/>
          <w:sz w:val="28"/>
          <w:szCs w:val="28"/>
        </w:rPr>
        <w:t>,</w:t>
      </w:r>
      <w:r w:rsidRPr="001E58B4">
        <w:rPr>
          <w:color w:val="000000"/>
          <w:sz w:val="28"/>
          <w:szCs w:val="28"/>
        </w:rPr>
        <w:t xml:space="preserve"> проводит с учениками занятия, лабораторные работы, которые по тем или иным причинам невозможно провести в школе. </w:t>
      </w:r>
    </w:p>
    <w:p w:rsidR="004513AA" w:rsidRPr="001E58B4" w:rsidRDefault="007D7DBC" w:rsidP="004513AA">
      <w:pPr>
        <w:shd w:val="clear" w:color="auto" w:fill="FFFFFF"/>
        <w:spacing w:line="276" w:lineRule="auto"/>
        <w:ind w:firstLine="425"/>
        <w:jc w:val="both"/>
        <w:rPr>
          <w:color w:val="000000"/>
          <w:sz w:val="28"/>
          <w:szCs w:val="28"/>
        </w:rPr>
      </w:pPr>
      <w:r>
        <w:rPr>
          <w:color w:val="000000"/>
          <w:sz w:val="28"/>
          <w:szCs w:val="28"/>
        </w:rPr>
        <w:t xml:space="preserve">Не могу не отметить уроки </w:t>
      </w:r>
      <w:r w:rsidR="004513AA" w:rsidRPr="001E58B4">
        <w:rPr>
          <w:color w:val="000000"/>
          <w:sz w:val="28"/>
          <w:szCs w:val="28"/>
        </w:rPr>
        <w:t>с</w:t>
      </w:r>
      <w:r>
        <w:rPr>
          <w:color w:val="000000"/>
          <w:sz w:val="28"/>
          <w:szCs w:val="28"/>
        </w:rPr>
        <w:t xml:space="preserve"> обязательным</w:t>
      </w:r>
      <w:r w:rsidR="004513AA" w:rsidRPr="001E58B4">
        <w:rPr>
          <w:color w:val="000000"/>
          <w:sz w:val="28"/>
          <w:szCs w:val="28"/>
        </w:rPr>
        <w:t xml:space="preserve"> использованием ИКТ. Уроки с использованием электронных учебников, презентаций, электронных тестов, виртуального эксперимента, </w:t>
      </w:r>
      <w:r w:rsidR="001A2DAA">
        <w:rPr>
          <w:color w:val="000000"/>
          <w:sz w:val="28"/>
          <w:szCs w:val="28"/>
        </w:rPr>
        <w:t>Ин</w:t>
      </w:r>
      <w:r w:rsidR="004513AA" w:rsidRPr="001E58B4">
        <w:rPr>
          <w:color w:val="000000"/>
          <w:sz w:val="28"/>
          <w:szCs w:val="28"/>
        </w:rPr>
        <w:t>тернет</w:t>
      </w:r>
      <w:r w:rsidR="001A2DAA">
        <w:rPr>
          <w:color w:val="000000"/>
          <w:sz w:val="28"/>
          <w:szCs w:val="28"/>
        </w:rPr>
        <w:t>-ресурсов</w:t>
      </w:r>
      <w:r w:rsidR="004513AA" w:rsidRPr="001E58B4">
        <w:rPr>
          <w:color w:val="000000"/>
          <w:sz w:val="28"/>
          <w:szCs w:val="28"/>
        </w:rPr>
        <w:t xml:space="preserve"> представляют собой сплав новых информационных технологий с традиционными педагогическими. Учащиеся при этом ощущают себя активными участниками процесса обучения, получают новые навыки, умения, анализируют, сопоставляют, находятся в постоянном поиске. Ученики вовлекаются в процесс самообучения. Использование компьютерных программ на уроке по химии позволяет увидеть то, что на обычном уроке невозможно: смоделировать химический процесс, провести опасную реакцию, увидеть динамическую модель работы химического завода или аппарата, поучаствовать в дистанционной дискуссии, поработать с отдельными атомами и молекулами, проверить свои знания независимым «экспертом» - компьютером</w:t>
      </w:r>
    </w:p>
    <w:p w:rsidR="001A3075" w:rsidRPr="00555B38" w:rsidRDefault="005565AC" w:rsidP="00441261">
      <w:pPr>
        <w:pStyle w:val="c8"/>
        <w:shd w:val="clear" w:color="auto" w:fill="FFFFFF"/>
        <w:spacing w:before="0" w:beforeAutospacing="0" w:after="0" w:afterAutospacing="0" w:line="276" w:lineRule="auto"/>
        <w:jc w:val="both"/>
        <w:rPr>
          <w:color w:val="000000"/>
          <w:sz w:val="28"/>
          <w:szCs w:val="28"/>
        </w:rPr>
      </w:pPr>
      <w:r w:rsidRPr="00555B38">
        <w:rPr>
          <w:b/>
          <w:bCs/>
          <w:sz w:val="28"/>
          <w:szCs w:val="28"/>
        </w:rPr>
        <w:t xml:space="preserve">Анализируя результаты своей работы, </w:t>
      </w:r>
      <w:r w:rsidRPr="00555B38">
        <w:rPr>
          <w:sz w:val="28"/>
          <w:szCs w:val="28"/>
        </w:rPr>
        <w:t xml:space="preserve">утверждаю, что на уроках </w:t>
      </w:r>
      <w:proofErr w:type="gramStart"/>
      <w:r w:rsidRPr="00555B38">
        <w:rPr>
          <w:sz w:val="28"/>
          <w:szCs w:val="28"/>
        </w:rPr>
        <w:t>химии  очень</w:t>
      </w:r>
      <w:proofErr w:type="gramEnd"/>
      <w:r w:rsidRPr="00555B38">
        <w:rPr>
          <w:sz w:val="28"/>
          <w:szCs w:val="28"/>
        </w:rPr>
        <w:t xml:space="preserve">  актуально применение  технология развития   критического  мышления.   </w:t>
      </w:r>
      <w:proofErr w:type="gramStart"/>
      <w:r w:rsidRPr="00555B38">
        <w:rPr>
          <w:sz w:val="28"/>
          <w:szCs w:val="28"/>
        </w:rPr>
        <w:t>Приёмы  ТРКМ</w:t>
      </w:r>
      <w:proofErr w:type="gramEnd"/>
      <w:r w:rsidRPr="00555B38">
        <w:rPr>
          <w:sz w:val="28"/>
          <w:szCs w:val="28"/>
        </w:rPr>
        <w:t xml:space="preserve">  позволяют  сделать  урок  более  продуктивным,  помогают  ученикам  сформировать  собственную  позицию, стимулируют мыслительную деятельность и развивают    познавательную активность, повышают уровень  самоорганизации обучающихся.</w:t>
      </w:r>
      <w:r w:rsidR="001A3075" w:rsidRPr="00555B38">
        <w:rPr>
          <w:color w:val="000000"/>
          <w:sz w:val="28"/>
          <w:szCs w:val="28"/>
        </w:rPr>
        <w:t xml:space="preserve">  Я раскрыла лишь некоторые </w:t>
      </w:r>
      <w:proofErr w:type="gramStart"/>
      <w:r w:rsidR="001A3075" w:rsidRPr="00555B38">
        <w:rPr>
          <w:color w:val="000000"/>
          <w:sz w:val="28"/>
          <w:szCs w:val="28"/>
        </w:rPr>
        <w:t>приемы  технологии</w:t>
      </w:r>
      <w:proofErr w:type="gramEnd"/>
      <w:r w:rsidR="001A3075" w:rsidRPr="00555B38">
        <w:rPr>
          <w:color w:val="000000"/>
          <w:sz w:val="28"/>
          <w:szCs w:val="28"/>
        </w:rPr>
        <w:t xml:space="preserve"> развития критического мышления. </w:t>
      </w:r>
      <w:r w:rsidR="001A3075" w:rsidRPr="00555B38">
        <w:rPr>
          <w:color w:val="000000"/>
          <w:sz w:val="28"/>
          <w:szCs w:val="28"/>
          <w:shd w:val="clear" w:color="auto" w:fill="FFFFFF"/>
        </w:rPr>
        <w:t>Приемов ТРКМ очень много. Но совсем не обязательно использовать их все.</w:t>
      </w:r>
      <w:r w:rsidR="001A3075" w:rsidRPr="00555B38">
        <w:rPr>
          <w:color w:val="000000"/>
          <w:sz w:val="28"/>
          <w:szCs w:val="28"/>
        </w:rPr>
        <w:br/>
      </w:r>
      <w:r w:rsidR="001A3075" w:rsidRPr="00555B38">
        <w:rPr>
          <w:color w:val="000000"/>
          <w:sz w:val="28"/>
          <w:szCs w:val="28"/>
          <w:shd w:val="clear" w:color="auto" w:fill="FFFFFF"/>
        </w:rPr>
        <w:t>Главное – эти приемы действенны. Они помогают ученику конструировать учебный процесс, отслеживать направления своего развития, самому определять конечный результат. Становится очевидным, что применение даже некоторых приёмов технологии РКМ даёт возможность активизировать мыслительную деятельность обучающихся. Технология РКМ помогает учителю заменить пассивное слушание и пересказ на активное участие учащ</w:t>
      </w:r>
      <w:r w:rsidR="001A2DAA">
        <w:rPr>
          <w:color w:val="000000"/>
          <w:sz w:val="28"/>
          <w:szCs w:val="28"/>
          <w:shd w:val="clear" w:color="auto" w:fill="FFFFFF"/>
        </w:rPr>
        <w:t>ихся в образовательном процессе</w:t>
      </w:r>
      <w:r w:rsidR="001A3075" w:rsidRPr="00555B38">
        <w:rPr>
          <w:color w:val="000000"/>
          <w:sz w:val="28"/>
          <w:szCs w:val="28"/>
          <w:shd w:val="clear" w:color="auto" w:fill="FFFFFF"/>
        </w:rPr>
        <w:t xml:space="preserve"> и тем самым повысить эффективность обучения.</w:t>
      </w:r>
    </w:p>
    <w:p w:rsidR="001A2DAA" w:rsidRDefault="001A2DAA" w:rsidP="005C0EEA">
      <w:pPr>
        <w:jc w:val="center"/>
        <w:rPr>
          <w:b/>
          <w:sz w:val="28"/>
          <w:szCs w:val="28"/>
        </w:rPr>
      </w:pPr>
    </w:p>
    <w:p w:rsidR="006F4D86" w:rsidRDefault="006F4D86" w:rsidP="005C0EEA">
      <w:pPr>
        <w:jc w:val="center"/>
        <w:rPr>
          <w:b/>
          <w:sz w:val="28"/>
          <w:szCs w:val="28"/>
        </w:rPr>
      </w:pPr>
      <w:r w:rsidRPr="005815A1">
        <w:rPr>
          <w:b/>
          <w:sz w:val="28"/>
          <w:szCs w:val="28"/>
        </w:rPr>
        <w:lastRenderedPageBreak/>
        <w:t>Диагностика использования технологии</w:t>
      </w:r>
    </w:p>
    <w:p w:rsidR="006F4D86" w:rsidRDefault="006F4D86" w:rsidP="005C0EEA">
      <w:pPr>
        <w:jc w:val="center"/>
        <w:rPr>
          <w:b/>
          <w:sz w:val="28"/>
          <w:szCs w:val="28"/>
        </w:rPr>
      </w:pPr>
      <w:r w:rsidRPr="005815A1">
        <w:rPr>
          <w:b/>
          <w:sz w:val="28"/>
          <w:szCs w:val="28"/>
        </w:rPr>
        <w:t>развития критического мышления</w:t>
      </w:r>
    </w:p>
    <w:p w:rsidR="006F4D86" w:rsidRPr="003E44E9" w:rsidRDefault="006F4D86" w:rsidP="000703BA">
      <w:pPr>
        <w:spacing w:line="276" w:lineRule="auto"/>
        <w:ind w:firstLine="720"/>
        <w:jc w:val="both"/>
        <w:rPr>
          <w:sz w:val="28"/>
          <w:szCs w:val="28"/>
        </w:rPr>
      </w:pPr>
      <w:r w:rsidRPr="003E44E9">
        <w:rPr>
          <w:sz w:val="28"/>
          <w:szCs w:val="28"/>
        </w:rPr>
        <w:t xml:space="preserve">Важным вопросом в процессе работы с применением технологии критического мышления является </w:t>
      </w:r>
      <w:r w:rsidRPr="003E44E9">
        <w:rPr>
          <w:b/>
          <w:bCs/>
          <w:sz w:val="28"/>
          <w:szCs w:val="28"/>
        </w:rPr>
        <w:t>мониторинг деятельности учащихся в процессе изучения, обобщения и закрепления учебного материала.</w:t>
      </w:r>
      <w:r w:rsidRPr="003E44E9">
        <w:rPr>
          <w:sz w:val="28"/>
          <w:szCs w:val="28"/>
        </w:rPr>
        <w:t xml:space="preserve"> Следует отметить, что использование листо</w:t>
      </w:r>
      <w:r w:rsidR="00D237DA">
        <w:rPr>
          <w:sz w:val="28"/>
          <w:szCs w:val="28"/>
        </w:rPr>
        <w:t>в оценки, анкетирование позволяю</w:t>
      </w:r>
      <w:r w:rsidRPr="003E44E9">
        <w:rPr>
          <w:sz w:val="28"/>
          <w:szCs w:val="28"/>
        </w:rPr>
        <w:t>т учащимся быстро, четко и объективно оценить свои знания и активность каждого участника групповой работы в процессе изучения материала.</w:t>
      </w:r>
    </w:p>
    <w:p w:rsidR="006F4D86" w:rsidRPr="005815A1" w:rsidRDefault="006F4D86" w:rsidP="000703BA">
      <w:pPr>
        <w:spacing w:line="276" w:lineRule="auto"/>
        <w:ind w:firstLine="720"/>
        <w:jc w:val="both"/>
        <w:rPr>
          <w:sz w:val="28"/>
          <w:szCs w:val="28"/>
        </w:rPr>
      </w:pPr>
      <w:r w:rsidRPr="005815A1">
        <w:rPr>
          <w:sz w:val="28"/>
          <w:szCs w:val="28"/>
        </w:rPr>
        <w:t xml:space="preserve">Для оценивания результативности использования приемов технологии развития критического мышления </w:t>
      </w:r>
      <w:r w:rsidR="006D01BD">
        <w:rPr>
          <w:sz w:val="28"/>
          <w:szCs w:val="28"/>
        </w:rPr>
        <w:t>применяю</w:t>
      </w:r>
      <w:r w:rsidR="000703BA">
        <w:rPr>
          <w:sz w:val="28"/>
          <w:szCs w:val="28"/>
        </w:rPr>
        <w:t>т</w:t>
      </w:r>
      <w:r>
        <w:rPr>
          <w:sz w:val="28"/>
          <w:szCs w:val="28"/>
        </w:rPr>
        <w:t xml:space="preserve"> следующие</w:t>
      </w:r>
      <w:r w:rsidRPr="005815A1">
        <w:rPr>
          <w:sz w:val="28"/>
          <w:szCs w:val="28"/>
        </w:rPr>
        <w:t xml:space="preserve"> критерии:</w:t>
      </w:r>
    </w:p>
    <w:p w:rsidR="006F4D86" w:rsidRPr="00D237DA" w:rsidRDefault="006F4D86" w:rsidP="000703BA">
      <w:pPr>
        <w:pStyle w:val="a3"/>
        <w:numPr>
          <w:ilvl w:val="0"/>
          <w:numId w:val="17"/>
        </w:numPr>
        <w:jc w:val="both"/>
        <w:rPr>
          <w:rFonts w:ascii="Times New Roman" w:hAnsi="Times New Roman"/>
          <w:sz w:val="28"/>
          <w:szCs w:val="28"/>
        </w:rPr>
      </w:pPr>
      <w:r w:rsidRPr="00D237DA">
        <w:rPr>
          <w:rFonts w:ascii="Times New Roman" w:hAnsi="Times New Roman"/>
          <w:sz w:val="28"/>
          <w:szCs w:val="28"/>
        </w:rPr>
        <w:t>Развитие логического мышления</w:t>
      </w:r>
    </w:p>
    <w:p w:rsidR="006F4D86" w:rsidRPr="00D237DA" w:rsidRDefault="006F4D86" w:rsidP="000703BA">
      <w:pPr>
        <w:pStyle w:val="a3"/>
        <w:numPr>
          <w:ilvl w:val="0"/>
          <w:numId w:val="17"/>
        </w:numPr>
        <w:jc w:val="both"/>
        <w:rPr>
          <w:rFonts w:ascii="Times New Roman" w:hAnsi="Times New Roman"/>
          <w:sz w:val="28"/>
          <w:szCs w:val="28"/>
        </w:rPr>
      </w:pPr>
      <w:r w:rsidRPr="00D237DA">
        <w:rPr>
          <w:rFonts w:ascii="Times New Roman" w:hAnsi="Times New Roman"/>
          <w:sz w:val="28"/>
          <w:szCs w:val="28"/>
        </w:rPr>
        <w:t>Развитие критического мышления</w:t>
      </w:r>
    </w:p>
    <w:p w:rsidR="006F4D86" w:rsidRPr="00D237DA" w:rsidRDefault="006F4D86" w:rsidP="000703BA">
      <w:pPr>
        <w:pStyle w:val="a3"/>
        <w:numPr>
          <w:ilvl w:val="0"/>
          <w:numId w:val="17"/>
        </w:numPr>
        <w:spacing w:after="0"/>
        <w:jc w:val="both"/>
        <w:rPr>
          <w:rFonts w:ascii="Times New Roman" w:hAnsi="Times New Roman"/>
          <w:sz w:val="28"/>
          <w:szCs w:val="28"/>
        </w:rPr>
      </w:pPr>
      <w:r w:rsidRPr="00D237DA">
        <w:rPr>
          <w:rFonts w:ascii="Times New Roman" w:hAnsi="Times New Roman"/>
          <w:sz w:val="28"/>
          <w:szCs w:val="28"/>
        </w:rPr>
        <w:t>Применение навыков критического мышления в различных жизненных ситуациях</w:t>
      </w:r>
    </w:p>
    <w:p w:rsidR="006F4D86" w:rsidRPr="005815A1" w:rsidRDefault="006F4D86" w:rsidP="000703BA">
      <w:pPr>
        <w:spacing w:line="276" w:lineRule="auto"/>
        <w:ind w:firstLine="720"/>
        <w:jc w:val="both"/>
        <w:rPr>
          <w:sz w:val="28"/>
          <w:szCs w:val="28"/>
        </w:rPr>
      </w:pPr>
      <w:r w:rsidRPr="005815A1">
        <w:rPr>
          <w:sz w:val="28"/>
          <w:szCs w:val="28"/>
        </w:rPr>
        <w:t xml:space="preserve">    Уровень развития критического мышления определя</w:t>
      </w:r>
      <w:r w:rsidR="000703BA">
        <w:rPr>
          <w:sz w:val="28"/>
          <w:szCs w:val="28"/>
        </w:rPr>
        <w:t>ют</w:t>
      </w:r>
      <w:r>
        <w:rPr>
          <w:sz w:val="28"/>
          <w:szCs w:val="28"/>
        </w:rPr>
        <w:t xml:space="preserve"> </w:t>
      </w:r>
      <w:r w:rsidRPr="005815A1">
        <w:rPr>
          <w:sz w:val="28"/>
          <w:szCs w:val="28"/>
        </w:rPr>
        <w:t>такими показателями:</w:t>
      </w:r>
    </w:p>
    <w:p w:rsidR="006F4D86" w:rsidRPr="000703BA" w:rsidRDefault="006F4D86" w:rsidP="000703BA">
      <w:pPr>
        <w:pStyle w:val="a3"/>
        <w:numPr>
          <w:ilvl w:val="0"/>
          <w:numId w:val="18"/>
        </w:numPr>
        <w:jc w:val="both"/>
        <w:rPr>
          <w:rFonts w:ascii="Times New Roman" w:hAnsi="Times New Roman"/>
          <w:sz w:val="28"/>
          <w:szCs w:val="28"/>
        </w:rPr>
      </w:pPr>
      <w:r w:rsidRPr="000703BA">
        <w:rPr>
          <w:rFonts w:ascii="Times New Roman" w:hAnsi="Times New Roman"/>
          <w:sz w:val="28"/>
          <w:szCs w:val="28"/>
        </w:rPr>
        <w:t>умение ставить вопрос</w:t>
      </w:r>
    </w:p>
    <w:p w:rsidR="006F4D86" w:rsidRPr="000703BA" w:rsidRDefault="006F4D86" w:rsidP="000703BA">
      <w:pPr>
        <w:pStyle w:val="a3"/>
        <w:numPr>
          <w:ilvl w:val="0"/>
          <w:numId w:val="18"/>
        </w:numPr>
        <w:jc w:val="both"/>
        <w:rPr>
          <w:rFonts w:ascii="Times New Roman" w:hAnsi="Times New Roman"/>
          <w:sz w:val="28"/>
          <w:szCs w:val="28"/>
        </w:rPr>
      </w:pPr>
      <w:r w:rsidRPr="000703BA">
        <w:rPr>
          <w:rFonts w:ascii="Times New Roman" w:hAnsi="Times New Roman"/>
          <w:sz w:val="28"/>
          <w:szCs w:val="28"/>
        </w:rPr>
        <w:t>умение работать с информацией</w:t>
      </w:r>
    </w:p>
    <w:p w:rsidR="006F4D86" w:rsidRPr="005815A1" w:rsidRDefault="006F4D86" w:rsidP="000703BA">
      <w:pPr>
        <w:spacing w:line="276" w:lineRule="auto"/>
        <w:ind w:firstLine="720"/>
        <w:jc w:val="both"/>
        <w:rPr>
          <w:sz w:val="28"/>
          <w:szCs w:val="28"/>
        </w:rPr>
      </w:pPr>
      <w:r w:rsidRPr="005815A1">
        <w:rPr>
          <w:sz w:val="28"/>
          <w:szCs w:val="28"/>
        </w:rPr>
        <w:t xml:space="preserve">    Разв</w:t>
      </w:r>
      <w:r w:rsidR="000703BA">
        <w:rPr>
          <w:sz w:val="28"/>
          <w:szCs w:val="28"/>
        </w:rPr>
        <w:t>итие логического мышления определяют</w:t>
      </w:r>
      <w:r>
        <w:rPr>
          <w:sz w:val="28"/>
          <w:szCs w:val="28"/>
        </w:rPr>
        <w:t xml:space="preserve"> </w:t>
      </w:r>
      <w:r w:rsidRPr="005815A1">
        <w:rPr>
          <w:sz w:val="28"/>
          <w:szCs w:val="28"/>
        </w:rPr>
        <w:t>через:</w:t>
      </w:r>
    </w:p>
    <w:p w:rsidR="006F4D86" w:rsidRPr="000703BA" w:rsidRDefault="006F4D86" w:rsidP="000703BA">
      <w:pPr>
        <w:pStyle w:val="a3"/>
        <w:numPr>
          <w:ilvl w:val="0"/>
          <w:numId w:val="19"/>
        </w:numPr>
        <w:jc w:val="both"/>
        <w:rPr>
          <w:rFonts w:ascii="Times New Roman" w:hAnsi="Times New Roman"/>
          <w:sz w:val="28"/>
          <w:szCs w:val="28"/>
        </w:rPr>
      </w:pPr>
      <w:r w:rsidRPr="000703BA">
        <w:rPr>
          <w:rFonts w:ascii="Times New Roman" w:hAnsi="Times New Roman"/>
          <w:sz w:val="28"/>
          <w:szCs w:val="28"/>
        </w:rPr>
        <w:t>умение обобщать</w:t>
      </w:r>
    </w:p>
    <w:p w:rsidR="006F4D86" w:rsidRPr="000703BA" w:rsidRDefault="006F4D86" w:rsidP="000703BA">
      <w:pPr>
        <w:pStyle w:val="a3"/>
        <w:numPr>
          <w:ilvl w:val="0"/>
          <w:numId w:val="19"/>
        </w:numPr>
        <w:jc w:val="both"/>
        <w:rPr>
          <w:rFonts w:ascii="Times New Roman" w:hAnsi="Times New Roman"/>
          <w:sz w:val="28"/>
          <w:szCs w:val="28"/>
        </w:rPr>
      </w:pPr>
      <w:r w:rsidRPr="000703BA">
        <w:rPr>
          <w:rFonts w:ascii="Times New Roman" w:hAnsi="Times New Roman"/>
          <w:sz w:val="28"/>
          <w:szCs w:val="28"/>
        </w:rPr>
        <w:t>умение анализировать</w:t>
      </w:r>
    </w:p>
    <w:p w:rsidR="006F4D86" w:rsidRPr="000703BA" w:rsidRDefault="006F4D86" w:rsidP="000703BA">
      <w:pPr>
        <w:pStyle w:val="a3"/>
        <w:numPr>
          <w:ilvl w:val="0"/>
          <w:numId w:val="19"/>
        </w:numPr>
        <w:jc w:val="both"/>
        <w:rPr>
          <w:rFonts w:ascii="Times New Roman" w:hAnsi="Times New Roman"/>
          <w:sz w:val="28"/>
          <w:szCs w:val="28"/>
        </w:rPr>
      </w:pPr>
      <w:r w:rsidRPr="000703BA">
        <w:rPr>
          <w:rFonts w:ascii="Times New Roman" w:hAnsi="Times New Roman"/>
          <w:sz w:val="28"/>
          <w:szCs w:val="28"/>
        </w:rPr>
        <w:t xml:space="preserve">умение устанавливать </w:t>
      </w:r>
      <w:proofErr w:type="spellStart"/>
      <w:r w:rsidRPr="000703BA">
        <w:rPr>
          <w:rFonts w:ascii="Times New Roman" w:hAnsi="Times New Roman"/>
          <w:sz w:val="28"/>
          <w:szCs w:val="28"/>
        </w:rPr>
        <w:t>причинно</w:t>
      </w:r>
      <w:proofErr w:type="spellEnd"/>
      <w:r w:rsidRPr="000703BA">
        <w:rPr>
          <w:rFonts w:ascii="Times New Roman" w:hAnsi="Times New Roman"/>
          <w:sz w:val="28"/>
          <w:szCs w:val="28"/>
        </w:rPr>
        <w:t xml:space="preserve"> – следственные связи.</w:t>
      </w:r>
    </w:p>
    <w:p w:rsidR="006F4D86" w:rsidRPr="005815A1" w:rsidRDefault="006F4D86" w:rsidP="000703BA">
      <w:pPr>
        <w:pStyle w:val="a4"/>
        <w:spacing w:before="0" w:beforeAutospacing="0" w:after="0" w:afterAutospacing="0" w:line="276" w:lineRule="auto"/>
        <w:ind w:firstLine="720"/>
        <w:jc w:val="both"/>
        <w:rPr>
          <w:sz w:val="28"/>
          <w:szCs w:val="28"/>
        </w:rPr>
      </w:pPr>
      <w:r w:rsidRPr="005815A1">
        <w:rPr>
          <w:sz w:val="28"/>
          <w:szCs w:val="28"/>
        </w:rPr>
        <w:t>Для исследования эффективности использования ТРКМ в учебном процессе</w:t>
      </w:r>
      <w:r w:rsidR="001A2DAA">
        <w:rPr>
          <w:sz w:val="28"/>
          <w:szCs w:val="28"/>
        </w:rPr>
        <w:t>,</w:t>
      </w:r>
      <w:r w:rsidRPr="005815A1">
        <w:rPr>
          <w:sz w:val="28"/>
          <w:szCs w:val="28"/>
        </w:rPr>
        <w:t xml:space="preserve"> совместно с психологической службой </w:t>
      </w:r>
      <w:r>
        <w:rPr>
          <w:sz w:val="28"/>
          <w:szCs w:val="28"/>
        </w:rPr>
        <w:t>школы</w:t>
      </w:r>
      <w:r w:rsidR="001A2DAA">
        <w:rPr>
          <w:sz w:val="28"/>
          <w:szCs w:val="28"/>
        </w:rPr>
        <w:t>,</w:t>
      </w:r>
      <w:r>
        <w:rPr>
          <w:sz w:val="28"/>
          <w:szCs w:val="28"/>
        </w:rPr>
        <w:t xml:space="preserve"> </w:t>
      </w:r>
      <w:r w:rsidR="001A2DAA">
        <w:rPr>
          <w:sz w:val="28"/>
          <w:szCs w:val="28"/>
        </w:rPr>
        <w:t xml:space="preserve">была проведена </w:t>
      </w:r>
      <w:r w:rsidR="001A2DAA" w:rsidRPr="005815A1">
        <w:rPr>
          <w:sz w:val="28"/>
          <w:szCs w:val="28"/>
        </w:rPr>
        <w:t>диагностика</w:t>
      </w:r>
      <w:r>
        <w:rPr>
          <w:sz w:val="28"/>
          <w:szCs w:val="28"/>
        </w:rPr>
        <w:t xml:space="preserve"> </w:t>
      </w:r>
      <w:r w:rsidR="00061A71">
        <w:rPr>
          <w:sz w:val="28"/>
          <w:szCs w:val="28"/>
        </w:rPr>
        <w:t>мыслительной деятельности</w:t>
      </w:r>
      <w:r w:rsidRPr="005815A1">
        <w:rPr>
          <w:sz w:val="28"/>
          <w:szCs w:val="28"/>
        </w:rPr>
        <w:t xml:space="preserve"> учащихся. Для этого использ</w:t>
      </w:r>
      <w:r w:rsidR="001A2DAA">
        <w:rPr>
          <w:sz w:val="28"/>
          <w:szCs w:val="28"/>
        </w:rPr>
        <w:t>овались</w:t>
      </w:r>
      <w:r>
        <w:rPr>
          <w:sz w:val="28"/>
          <w:szCs w:val="28"/>
        </w:rPr>
        <w:t xml:space="preserve"> методики:</w:t>
      </w:r>
      <w:r w:rsidRPr="005815A1">
        <w:rPr>
          <w:sz w:val="28"/>
          <w:szCs w:val="28"/>
        </w:rPr>
        <w:t xml:space="preserve"> </w:t>
      </w:r>
      <w:r w:rsidRPr="006F4D86">
        <w:rPr>
          <w:b/>
          <w:sz w:val="28"/>
          <w:szCs w:val="28"/>
        </w:rPr>
        <w:t>«Сравнение понятий»,</w:t>
      </w:r>
      <w:r>
        <w:rPr>
          <w:sz w:val="28"/>
          <w:szCs w:val="28"/>
        </w:rPr>
        <w:t xml:space="preserve"> </w:t>
      </w:r>
      <w:r w:rsidRPr="005815A1">
        <w:rPr>
          <w:b/>
          <w:sz w:val="28"/>
          <w:szCs w:val="28"/>
        </w:rPr>
        <w:t>«</w:t>
      </w:r>
      <w:r w:rsidRPr="005815A1">
        <w:rPr>
          <w:rStyle w:val="2"/>
          <w:sz w:val="28"/>
          <w:szCs w:val="28"/>
        </w:rPr>
        <w:t>Выделение существенных признаков», «Логические закономерности»</w:t>
      </w:r>
      <w:r>
        <w:rPr>
          <w:sz w:val="28"/>
          <w:szCs w:val="28"/>
        </w:rPr>
        <w:t xml:space="preserve">, </w:t>
      </w:r>
      <w:r w:rsidRPr="006F4D86">
        <w:rPr>
          <w:b/>
          <w:sz w:val="28"/>
          <w:szCs w:val="28"/>
        </w:rPr>
        <w:t>«Аналогии»</w:t>
      </w:r>
      <w:r>
        <w:rPr>
          <w:sz w:val="28"/>
          <w:szCs w:val="28"/>
        </w:rPr>
        <w:t xml:space="preserve"> и др.</w:t>
      </w:r>
    </w:p>
    <w:p w:rsidR="006F4D86" w:rsidRPr="005815A1" w:rsidRDefault="006F4D86" w:rsidP="006F4D86">
      <w:pPr>
        <w:pStyle w:val="a4"/>
        <w:spacing w:before="0" w:beforeAutospacing="0" w:after="0" w:afterAutospacing="0"/>
        <w:ind w:firstLine="720"/>
        <w:jc w:val="both"/>
        <w:rPr>
          <w:sz w:val="28"/>
          <w:szCs w:val="28"/>
        </w:rPr>
      </w:pPr>
      <w:r w:rsidRPr="005815A1">
        <w:rPr>
          <w:sz w:val="28"/>
          <w:szCs w:val="28"/>
        </w:rPr>
        <w:t>Изуча</w:t>
      </w:r>
      <w:r w:rsidR="000703BA">
        <w:rPr>
          <w:sz w:val="28"/>
          <w:szCs w:val="28"/>
        </w:rPr>
        <w:t>лись</w:t>
      </w:r>
      <w:r>
        <w:rPr>
          <w:sz w:val="28"/>
          <w:szCs w:val="28"/>
        </w:rPr>
        <w:t xml:space="preserve"> такие способности:</w:t>
      </w:r>
    </w:p>
    <w:p w:rsidR="006F4D86" w:rsidRPr="005815A1" w:rsidRDefault="006F4D86" w:rsidP="006D01BD">
      <w:pPr>
        <w:pStyle w:val="a4"/>
        <w:numPr>
          <w:ilvl w:val="0"/>
          <w:numId w:val="15"/>
        </w:numPr>
        <w:spacing w:before="0" w:beforeAutospacing="0" w:after="0" w:afterAutospacing="0"/>
        <w:jc w:val="both"/>
        <w:rPr>
          <w:sz w:val="28"/>
          <w:szCs w:val="28"/>
        </w:rPr>
      </w:pPr>
      <w:r w:rsidRPr="005815A1">
        <w:rPr>
          <w:sz w:val="28"/>
          <w:szCs w:val="28"/>
        </w:rPr>
        <w:t>умение исключать лишнее;</w:t>
      </w:r>
    </w:p>
    <w:p w:rsidR="006F4D86" w:rsidRPr="005815A1" w:rsidRDefault="006F4D86" w:rsidP="006D01BD">
      <w:pPr>
        <w:pStyle w:val="a4"/>
        <w:numPr>
          <w:ilvl w:val="0"/>
          <w:numId w:val="15"/>
        </w:numPr>
        <w:spacing w:before="0" w:beforeAutospacing="0" w:after="0" w:afterAutospacing="0"/>
        <w:jc w:val="both"/>
        <w:rPr>
          <w:sz w:val="28"/>
          <w:szCs w:val="28"/>
        </w:rPr>
      </w:pPr>
      <w:r w:rsidRPr="005815A1">
        <w:rPr>
          <w:sz w:val="28"/>
          <w:szCs w:val="28"/>
        </w:rPr>
        <w:t>словесно – логическое мышление;</w:t>
      </w:r>
    </w:p>
    <w:p w:rsidR="006F4D86" w:rsidRDefault="006F4D86" w:rsidP="006D01BD">
      <w:pPr>
        <w:pStyle w:val="a4"/>
        <w:numPr>
          <w:ilvl w:val="0"/>
          <w:numId w:val="15"/>
        </w:numPr>
        <w:spacing w:before="0" w:beforeAutospacing="0" w:after="0" w:afterAutospacing="0"/>
        <w:jc w:val="both"/>
        <w:rPr>
          <w:sz w:val="28"/>
          <w:szCs w:val="28"/>
        </w:rPr>
      </w:pPr>
      <w:r w:rsidRPr="005815A1">
        <w:rPr>
          <w:sz w:val="28"/>
          <w:szCs w:val="28"/>
        </w:rPr>
        <w:t>умение обобщать;</w:t>
      </w:r>
    </w:p>
    <w:p w:rsidR="000703BA" w:rsidRPr="005815A1" w:rsidRDefault="000703BA" w:rsidP="006D01BD">
      <w:pPr>
        <w:pStyle w:val="a4"/>
        <w:numPr>
          <w:ilvl w:val="0"/>
          <w:numId w:val="15"/>
        </w:numPr>
        <w:spacing w:before="0" w:beforeAutospacing="0" w:after="0" w:afterAutospacing="0"/>
        <w:jc w:val="both"/>
        <w:rPr>
          <w:sz w:val="28"/>
          <w:szCs w:val="28"/>
        </w:rPr>
      </w:pPr>
      <w:r>
        <w:rPr>
          <w:sz w:val="28"/>
          <w:szCs w:val="28"/>
        </w:rPr>
        <w:t>умение ставить вопрос;</w:t>
      </w:r>
    </w:p>
    <w:p w:rsidR="006F4D86" w:rsidRPr="005815A1" w:rsidRDefault="006F4D86" w:rsidP="006D01BD">
      <w:pPr>
        <w:pStyle w:val="a4"/>
        <w:numPr>
          <w:ilvl w:val="0"/>
          <w:numId w:val="15"/>
        </w:numPr>
        <w:spacing w:before="0" w:beforeAutospacing="0" w:after="0" w:afterAutospacing="0"/>
        <w:jc w:val="both"/>
        <w:rPr>
          <w:sz w:val="28"/>
          <w:szCs w:val="28"/>
        </w:rPr>
      </w:pPr>
      <w:r w:rsidRPr="005815A1">
        <w:rPr>
          <w:sz w:val="28"/>
          <w:szCs w:val="28"/>
        </w:rPr>
        <w:t xml:space="preserve">умение </w:t>
      </w:r>
      <w:r w:rsidR="003019BF">
        <w:rPr>
          <w:sz w:val="28"/>
          <w:szCs w:val="28"/>
        </w:rPr>
        <w:t>анализировать.</w:t>
      </w:r>
    </w:p>
    <w:p w:rsidR="006F4D86" w:rsidRDefault="006F4D86" w:rsidP="006F4D86">
      <w:pPr>
        <w:pStyle w:val="a4"/>
        <w:spacing w:before="0" w:beforeAutospacing="0" w:after="0" w:afterAutospacing="0"/>
        <w:ind w:firstLine="720"/>
        <w:rPr>
          <w:sz w:val="28"/>
          <w:szCs w:val="28"/>
        </w:rPr>
      </w:pPr>
    </w:p>
    <w:p w:rsidR="006F4D86" w:rsidRPr="005815A1" w:rsidRDefault="006F4D86" w:rsidP="006F4D86">
      <w:pPr>
        <w:pStyle w:val="a4"/>
        <w:spacing w:before="0" w:beforeAutospacing="0" w:after="0" w:afterAutospacing="0"/>
        <w:ind w:firstLine="720"/>
        <w:rPr>
          <w:sz w:val="28"/>
          <w:szCs w:val="28"/>
        </w:rPr>
      </w:pPr>
      <w:r w:rsidRPr="005815A1">
        <w:rPr>
          <w:sz w:val="28"/>
          <w:szCs w:val="28"/>
        </w:rPr>
        <w:t xml:space="preserve">Уровень развития мышления </w:t>
      </w:r>
      <w:proofErr w:type="gramStart"/>
      <w:r w:rsidRPr="005815A1">
        <w:rPr>
          <w:sz w:val="28"/>
          <w:szCs w:val="28"/>
        </w:rPr>
        <w:t>определя</w:t>
      </w:r>
      <w:r w:rsidR="006D01BD">
        <w:rPr>
          <w:sz w:val="28"/>
          <w:szCs w:val="28"/>
        </w:rPr>
        <w:t>лся</w:t>
      </w:r>
      <w:r>
        <w:rPr>
          <w:sz w:val="28"/>
          <w:szCs w:val="28"/>
        </w:rPr>
        <w:t xml:space="preserve"> </w:t>
      </w:r>
      <w:r w:rsidRPr="005815A1">
        <w:rPr>
          <w:sz w:val="28"/>
          <w:szCs w:val="28"/>
        </w:rPr>
        <w:t xml:space="preserve"> в</w:t>
      </w:r>
      <w:proofErr w:type="gramEnd"/>
      <w:r w:rsidRPr="005815A1">
        <w:rPr>
          <w:sz w:val="28"/>
          <w:szCs w:val="28"/>
        </w:rPr>
        <w:t xml:space="preserve"> баллах: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3694"/>
      </w:tblGrid>
      <w:tr w:rsidR="006F4D86" w:rsidRPr="005815A1" w:rsidTr="00C942BC">
        <w:trPr>
          <w:jc w:val="center"/>
        </w:trPr>
        <w:tc>
          <w:tcPr>
            <w:tcW w:w="3502" w:type="dxa"/>
          </w:tcPr>
          <w:p w:rsidR="006F4D86" w:rsidRPr="005815A1" w:rsidRDefault="006F4D86" w:rsidP="00C942BC">
            <w:pPr>
              <w:pStyle w:val="a4"/>
              <w:spacing w:before="0" w:beforeAutospacing="0" w:after="0" w:afterAutospacing="0"/>
              <w:rPr>
                <w:b/>
                <w:sz w:val="28"/>
                <w:szCs w:val="28"/>
              </w:rPr>
            </w:pPr>
            <w:r w:rsidRPr="005815A1">
              <w:rPr>
                <w:b/>
                <w:sz w:val="28"/>
                <w:szCs w:val="28"/>
              </w:rPr>
              <w:t>Уровень</w:t>
            </w:r>
          </w:p>
        </w:tc>
        <w:tc>
          <w:tcPr>
            <w:tcW w:w="3694" w:type="dxa"/>
          </w:tcPr>
          <w:p w:rsidR="006F4D86" w:rsidRPr="005815A1" w:rsidRDefault="006F4D86" w:rsidP="00C942BC">
            <w:pPr>
              <w:pStyle w:val="a4"/>
              <w:spacing w:before="0" w:beforeAutospacing="0" w:after="0" w:afterAutospacing="0"/>
              <w:ind w:firstLine="42"/>
              <w:rPr>
                <w:b/>
                <w:sz w:val="28"/>
                <w:szCs w:val="28"/>
              </w:rPr>
            </w:pPr>
            <w:r w:rsidRPr="005815A1">
              <w:rPr>
                <w:b/>
                <w:sz w:val="28"/>
                <w:szCs w:val="28"/>
              </w:rPr>
              <w:t>Кол-во баллов</w:t>
            </w:r>
          </w:p>
        </w:tc>
      </w:tr>
      <w:tr w:rsidR="006F4D86" w:rsidRPr="005815A1" w:rsidTr="00C942BC">
        <w:trPr>
          <w:jc w:val="center"/>
        </w:trPr>
        <w:tc>
          <w:tcPr>
            <w:tcW w:w="3502" w:type="dxa"/>
          </w:tcPr>
          <w:p w:rsidR="006F4D86" w:rsidRPr="005815A1" w:rsidRDefault="006F4D86" w:rsidP="00C942BC">
            <w:pPr>
              <w:pStyle w:val="a4"/>
              <w:spacing w:before="0" w:beforeAutospacing="0" w:after="0" w:afterAutospacing="0"/>
              <w:rPr>
                <w:sz w:val="28"/>
                <w:szCs w:val="28"/>
              </w:rPr>
            </w:pPr>
            <w:r w:rsidRPr="005815A1">
              <w:rPr>
                <w:sz w:val="28"/>
                <w:szCs w:val="28"/>
              </w:rPr>
              <w:t>Высокий</w:t>
            </w:r>
          </w:p>
        </w:tc>
        <w:tc>
          <w:tcPr>
            <w:tcW w:w="3694" w:type="dxa"/>
          </w:tcPr>
          <w:p w:rsidR="006F4D86" w:rsidRPr="005815A1" w:rsidRDefault="006F4D86" w:rsidP="00C942BC">
            <w:pPr>
              <w:pStyle w:val="a4"/>
              <w:spacing w:before="0" w:beforeAutospacing="0" w:after="0" w:afterAutospacing="0"/>
              <w:ind w:firstLine="42"/>
              <w:rPr>
                <w:sz w:val="28"/>
                <w:szCs w:val="28"/>
              </w:rPr>
            </w:pPr>
            <w:r w:rsidRPr="005815A1">
              <w:rPr>
                <w:sz w:val="28"/>
                <w:szCs w:val="28"/>
              </w:rPr>
              <w:t>90 и больше</w:t>
            </w:r>
          </w:p>
        </w:tc>
      </w:tr>
      <w:tr w:rsidR="006F4D86" w:rsidRPr="005815A1" w:rsidTr="00C942BC">
        <w:trPr>
          <w:jc w:val="center"/>
        </w:trPr>
        <w:tc>
          <w:tcPr>
            <w:tcW w:w="3502" w:type="dxa"/>
          </w:tcPr>
          <w:p w:rsidR="006F4D86" w:rsidRPr="005815A1" w:rsidRDefault="006F4D86" w:rsidP="00C942BC">
            <w:pPr>
              <w:pStyle w:val="a4"/>
              <w:spacing w:before="0" w:beforeAutospacing="0" w:after="0" w:afterAutospacing="0"/>
              <w:rPr>
                <w:sz w:val="28"/>
                <w:szCs w:val="28"/>
              </w:rPr>
            </w:pPr>
            <w:r w:rsidRPr="005815A1">
              <w:rPr>
                <w:sz w:val="28"/>
                <w:szCs w:val="28"/>
              </w:rPr>
              <w:lastRenderedPageBreak/>
              <w:t>Возрастная норма</w:t>
            </w:r>
            <w:r>
              <w:rPr>
                <w:sz w:val="28"/>
                <w:szCs w:val="28"/>
              </w:rPr>
              <w:t xml:space="preserve"> (средний)</w:t>
            </w:r>
          </w:p>
        </w:tc>
        <w:tc>
          <w:tcPr>
            <w:tcW w:w="3694" w:type="dxa"/>
          </w:tcPr>
          <w:p w:rsidR="006F4D86" w:rsidRPr="005815A1" w:rsidRDefault="003019BF" w:rsidP="00C942BC">
            <w:pPr>
              <w:pStyle w:val="a4"/>
              <w:spacing w:before="0" w:beforeAutospacing="0" w:after="0" w:afterAutospacing="0"/>
              <w:ind w:firstLine="42"/>
              <w:rPr>
                <w:sz w:val="28"/>
                <w:szCs w:val="28"/>
              </w:rPr>
            </w:pPr>
            <w:r>
              <w:rPr>
                <w:sz w:val="28"/>
                <w:szCs w:val="28"/>
              </w:rPr>
              <w:t>50</w:t>
            </w:r>
            <w:r w:rsidR="006F4D86" w:rsidRPr="005815A1">
              <w:rPr>
                <w:sz w:val="28"/>
                <w:szCs w:val="28"/>
              </w:rPr>
              <w:t>-89</w:t>
            </w:r>
          </w:p>
        </w:tc>
      </w:tr>
      <w:tr w:rsidR="006F4D86" w:rsidRPr="005815A1" w:rsidTr="00C942BC">
        <w:trPr>
          <w:jc w:val="center"/>
        </w:trPr>
        <w:tc>
          <w:tcPr>
            <w:tcW w:w="3502" w:type="dxa"/>
          </w:tcPr>
          <w:p w:rsidR="006F4D86" w:rsidRPr="005815A1" w:rsidRDefault="006F4D86" w:rsidP="00C942BC">
            <w:pPr>
              <w:pStyle w:val="a4"/>
              <w:spacing w:before="0" w:beforeAutospacing="0" w:after="0" w:afterAutospacing="0"/>
              <w:rPr>
                <w:sz w:val="28"/>
                <w:szCs w:val="28"/>
              </w:rPr>
            </w:pPr>
            <w:r w:rsidRPr="005815A1">
              <w:rPr>
                <w:sz w:val="28"/>
                <w:szCs w:val="28"/>
              </w:rPr>
              <w:t xml:space="preserve">Низкий </w:t>
            </w:r>
          </w:p>
        </w:tc>
        <w:tc>
          <w:tcPr>
            <w:tcW w:w="3694" w:type="dxa"/>
          </w:tcPr>
          <w:p w:rsidR="006F4D86" w:rsidRPr="005815A1" w:rsidRDefault="006F4D86" w:rsidP="00C942BC">
            <w:pPr>
              <w:pStyle w:val="a4"/>
              <w:spacing w:before="0" w:beforeAutospacing="0" w:after="0" w:afterAutospacing="0"/>
              <w:ind w:firstLine="42"/>
              <w:rPr>
                <w:sz w:val="28"/>
                <w:szCs w:val="28"/>
              </w:rPr>
            </w:pPr>
            <w:r w:rsidRPr="005815A1">
              <w:rPr>
                <w:sz w:val="28"/>
                <w:szCs w:val="28"/>
              </w:rPr>
              <w:t>30-49</w:t>
            </w:r>
          </w:p>
        </w:tc>
      </w:tr>
    </w:tbl>
    <w:p w:rsidR="00ED2F1D" w:rsidRDefault="00ED2F1D" w:rsidP="00441261">
      <w:pPr>
        <w:spacing w:line="276" w:lineRule="auto"/>
        <w:ind w:firstLine="425"/>
        <w:jc w:val="both"/>
        <w:rPr>
          <w:sz w:val="28"/>
          <w:szCs w:val="28"/>
        </w:rPr>
      </w:pPr>
    </w:p>
    <w:p w:rsidR="006F4D86" w:rsidRDefault="006F4D86" w:rsidP="00441261">
      <w:pPr>
        <w:spacing w:line="276" w:lineRule="auto"/>
        <w:ind w:firstLine="425"/>
        <w:jc w:val="both"/>
        <w:rPr>
          <w:sz w:val="28"/>
          <w:szCs w:val="28"/>
        </w:rPr>
      </w:pPr>
      <w:r>
        <w:rPr>
          <w:sz w:val="28"/>
          <w:szCs w:val="28"/>
        </w:rPr>
        <w:t xml:space="preserve">За три года обучения исследования проводились с группой учащихся </w:t>
      </w:r>
      <w:r w:rsidR="000703BA">
        <w:rPr>
          <w:sz w:val="28"/>
          <w:szCs w:val="28"/>
        </w:rPr>
        <w:t xml:space="preserve">(28 человек) </w:t>
      </w:r>
      <w:r w:rsidR="00C942BC">
        <w:rPr>
          <w:sz w:val="28"/>
          <w:szCs w:val="28"/>
        </w:rPr>
        <w:t>в 9, 10 и 11-х</w:t>
      </w:r>
      <w:r>
        <w:rPr>
          <w:sz w:val="28"/>
          <w:szCs w:val="28"/>
        </w:rPr>
        <w:t xml:space="preserve"> классах. По результатам исследования возрастает количество учащихся с высоким уровнем мыслительной деятельности. В основном уровень мыслительной деятельности </w:t>
      </w:r>
      <w:r w:rsidR="000703BA">
        <w:rPr>
          <w:sz w:val="28"/>
          <w:szCs w:val="28"/>
        </w:rPr>
        <w:t xml:space="preserve">учащихся </w:t>
      </w:r>
      <w:r>
        <w:rPr>
          <w:sz w:val="28"/>
          <w:szCs w:val="28"/>
        </w:rPr>
        <w:t>соответствует возрастной норме или превышает её. Количество учащихся с низким уровнем</w:t>
      </w:r>
      <w:r w:rsidR="00C942BC">
        <w:rPr>
          <w:sz w:val="28"/>
          <w:szCs w:val="28"/>
        </w:rPr>
        <w:t xml:space="preserve"> мыслительной деятельности</w:t>
      </w:r>
      <w:r>
        <w:rPr>
          <w:sz w:val="28"/>
          <w:szCs w:val="28"/>
        </w:rPr>
        <w:t xml:space="preserve"> в 11</w:t>
      </w:r>
      <w:r w:rsidR="00061A71">
        <w:rPr>
          <w:sz w:val="28"/>
          <w:szCs w:val="28"/>
        </w:rPr>
        <w:t>-м</w:t>
      </w:r>
      <w:r>
        <w:rPr>
          <w:sz w:val="28"/>
          <w:szCs w:val="28"/>
        </w:rPr>
        <w:t xml:space="preserve"> классе по</w:t>
      </w:r>
      <w:r w:rsidR="00061A71">
        <w:rPr>
          <w:sz w:val="28"/>
          <w:szCs w:val="28"/>
        </w:rPr>
        <w:t xml:space="preserve"> разным методикам составила от 0 до 4 учащихся.</w:t>
      </w:r>
    </w:p>
    <w:p w:rsidR="006F4D86" w:rsidRDefault="006F4D86" w:rsidP="00441261">
      <w:pPr>
        <w:spacing w:line="276" w:lineRule="auto"/>
        <w:ind w:firstLine="425"/>
        <w:jc w:val="both"/>
        <w:rPr>
          <w:sz w:val="28"/>
          <w:szCs w:val="28"/>
        </w:rPr>
      </w:pPr>
      <w:r w:rsidRPr="00555B38">
        <w:rPr>
          <w:noProof/>
          <w:sz w:val="28"/>
          <w:szCs w:val="28"/>
        </w:rPr>
        <w:drawing>
          <wp:inline distT="0" distB="0" distL="0" distR="0" wp14:anchorId="3BC8695A" wp14:editId="127E6EBA">
            <wp:extent cx="5191125" cy="3829050"/>
            <wp:effectExtent l="0" t="0" r="9525" b="0"/>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0035" w:rsidRDefault="00510035" w:rsidP="00441261">
      <w:pPr>
        <w:spacing w:line="276" w:lineRule="auto"/>
        <w:ind w:firstLine="425"/>
        <w:jc w:val="both"/>
        <w:rPr>
          <w:sz w:val="28"/>
          <w:szCs w:val="28"/>
        </w:rPr>
      </w:pPr>
    </w:p>
    <w:p w:rsidR="00510035" w:rsidRPr="00555B38" w:rsidRDefault="00510035" w:rsidP="00510035">
      <w:pPr>
        <w:spacing w:line="276" w:lineRule="auto"/>
        <w:ind w:firstLine="425"/>
        <w:jc w:val="both"/>
        <w:rPr>
          <w:sz w:val="28"/>
          <w:szCs w:val="28"/>
        </w:rPr>
      </w:pPr>
      <w:r w:rsidRPr="00555B38">
        <w:rPr>
          <w:sz w:val="28"/>
          <w:szCs w:val="28"/>
        </w:rPr>
        <w:t>Изучение уровня</w:t>
      </w:r>
      <w:r>
        <w:rPr>
          <w:sz w:val="28"/>
          <w:szCs w:val="28"/>
        </w:rPr>
        <w:t xml:space="preserve"> мотивации учебной деятельности осуществлялось через анкетирование учащихся, выбравших в 9-м классе химико-биологический профиль обучения</w:t>
      </w:r>
      <w:r w:rsidR="003019BF">
        <w:rPr>
          <w:sz w:val="28"/>
          <w:szCs w:val="28"/>
        </w:rPr>
        <w:t>. Данная группа учащихся анкетировалась в 10-м и 11-м классе. Всего в анкетирование участвовало 28 учащихся.</w:t>
      </w:r>
    </w:p>
    <w:p w:rsidR="003019BF" w:rsidRPr="003019BF" w:rsidRDefault="00510035" w:rsidP="00510035">
      <w:pPr>
        <w:spacing w:line="276" w:lineRule="auto"/>
        <w:jc w:val="both"/>
        <w:rPr>
          <w:b/>
          <w:sz w:val="28"/>
          <w:szCs w:val="28"/>
        </w:rPr>
      </w:pPr>
      <w:r w:rsidRPr="00555B38">
        <w:rPr>
          <w:sz w:val="28"/>
          <w:szCs w:val="28"/>
        </w:rPr>
        <w:tab/>
      </w:r>
      <w:r w:rsidR="003019BF" w:rsidRPr="003019BF">
        <w:rPr>
          <w:b/>
          <w:sz w:val="28"/>
          <w:szCs w:val="28"/>
        </w:rPr>
        <w:t xml:space="preserve">Анкета. </w:t>
      </w:r>
    </w:p>
    <w:p w:rsidR="00510035" w:rsidRPr="00555B38" w:rsidRDefault="00510035" w:rsidP="00510035">
      <w:pPr>
        <w:spacing w:line="276" w:lineRule="auto"/>
        <w:jc w:val="both"/>
        <w:rPr>
          <w:b/>
          <w:sz w:val="28"/>
          <w:szCs w:val="28"/>
        </w:rPr>
      </w:pPr>
      <w:r w:rsidRPr="00555B38">
        <w:rPr>
          <w:b/>
          <w:sz w:val="28"/>
          <w:szCs w:val="28"/>
        </w:rPr>
        <w:t xml:space="preserve">Для чего ты изучаешь химию </w:t>
      </w:r>
      <w:r>
        <w:rPr>
          <w:b/>
          <w:sz w:val="28"/>
          <w:szCs w:val="28"/>
        </w:rPr>
        <w:t>и биологию на профильном уровне?</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sz w:val="28"/>
          <w:szCs w:val="28"/>
        </w:rPr>
        <w:t>хочу связать с этими предметами мою будущую профессию;</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sz w:val="28"/>
          <w:szCs w:val="28"/>
        </w:rPr>
        <w:t>хочу быть грамотным в области химии и биологии;</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sz w:val="28"/>
          <w:szCs w:val="28"/>
        </w:rPr>
        <w:t>хочу быть в данном коллективе;</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t>хочу быть умным и эрудированным в области химии и биологии;</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t>хочу получить полные и глубокие знания в области химии и биологии;</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lastRenderedPageBreak/>
        <w:t>хочу самостоятельно изучать новинки в области химии и биологии;</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t>все учатся, и я – тоже;</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t>родители заставляют;</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t>нравится получать хорошие оценки;</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sz w:val="28"/>
          <w:szCs w:val="28"/>
        </w:rPr>
        <w:t>нравится учитель;</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t>для расширения кругозора в области химии и биологии;</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t>классный руководитель заставляет;</w:t>
      </w:r>
    </w:p>
    <w:p w:rsidR="00510035" w:rsidRPr="00555B38"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t>хочу учиться;</w:t>
      </w:r>
    </w:p>
    <w:p w:rsidR="00510035" w:rsidRPr="003019BF" w:rsidRDefault="00510035" w:rsidP="00510035">
      <w:pPr>
        <w:pStyle w:val="a3"/>
        <w:numPr>
          <w:ilvl w:val="0"/>
          <w:numId w:val="10"/>
        </w:numPr>
        <w:jc w:val="both"/>
        <w:rPr>
          <w:rFonts w:ascii="Times New Roman" w:hAnsi="Times New Roman"/>
          <w:sz w:val="28"/>
          <w:szCs w:val="28"/>
        </w:rPr>
      </w:pPr>
      <w:r w:rsidRPr="00555B38">
        <w:rPr>
          <w:rFonts w:ascii="Times New Roman" w:hAnsi="Times New Roman"/>
          <w:color w:val="000000"/>
          <w:sz w:val="28"/>
          <w:szCs w:val="28"/>
          <w:shd w:val="clear" w:color="auto" w:fill="FFFFFF"/>
        </w:rPr>
        <w:t>хочу добиться чего-то в жизни.</w:t>
      </w:r>
    </w:p>
    <w:p w:rsidR="003019BF" w:rsidRDefault="003019BF" w:rsidP="003019BF">
      <w:pPr>
        <w:pStyle w:val="a3"/>
        <w:ind w:left="644"/>
        <w:jc w:val="both"/>
        <w:rPr>
          <w:rFonts w:ascii="Times New Roman" w:hAnsi="Times New Roman"/>
          <w:color w:val="000000"/>
          <w:sz w:val="28"/>
          <w:szCs w:val="28"/>
          <w:shd w:val="clear" w:color="auto" w:fill="FFFFFF"/>
        </w:rPr>
      </w:pPr>
    </w:p>
    <w:p w:rsidR="003019BF" w:rsidRDefault="003019BF" w:rsidP="003019BF">
      <w:pPr>
        <w:pStyle w:val="a3"/>
        <w:ind w:left="644"/>
        <w:jc w:val="both"/>
        <w:rPr>
          <w:rFonts w:ascii="Times New Roman" w:hAnsi="Times New Roman"/>
          <w:sz w:val="28"/>
          <w:szCs w:val="28"/>
        </w:rPr>
      </w:pPr>
      <w:r w:rsidRPr="00555B38">
        <w:rPr>
          <w:noProof/>
          <w:sz w:val="28"/>
          <w:szCs w:val="28"/>
        </w:rPr>
        <w:drawing>
          <wp:anchor distT="0" distB="0" distL="114300" distR="114300" simplePos="0" relativeHeight="251662336" behindDoc="0" locked="0" layoutInCell="1" allowOverlap="1" wp14:anchorId="745D3EBB" wp14:editId="383C85D8">
            <wp:simplePos x="0" y="0"/>
            <wp:positionH relativeFrom="column">
              <wp:posOffset>0</wp:posOffset>
            </wp:positionH>
            <wp:positionV relativeFrom="paragraph">
              <wp:posOffset>63500</wp:posOffset>
            </wp:positionV>
            <wp:extent cx="5086350" cy="2857500"/>
            <wp:effectExtent l="0" t="0" r="0" b="0"/>
            <wp:wrapSquare wrapText="bothSides"/>
            <wp:docPr id="35" name="Диаграм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019BF" w:rsidRDefault="003019BF" w:rsidP="003019BF">
      <w:pPr>
        <w:pStyle w:val="a3"/>
        <w:ind w:left="644"/>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p>
    <w:p w:rsidR="003019BF" w:rsidRDefault="003019BF" w:rsidP="00441261">
      <w:pPr>
        <w:spacing w:line="276" w:lineRule="auto"/>
        <w:ind w:firstLine="425"/>
        <w:jc w:val="both"/>
        <w:rPr>
          <w:sz w:val="28"/>
          <w:szCs w:val="28"/>
        </w:rPr>
      </w:pPr>
      <w:r>
        <w:rPr>
          <w:sz w:val="28"/>
          <w:szCs w:val="28"/>
        </w:rPr>
        <w:t xml:space="preserve">Как видно из диаграмм, если в 9-м классе уровень учебной мотивации к изучению профильных предметов был низкий у 12 учащихся, то в 11 классе только у 4-х учащихся. По итогам </w:t>
      </w:r>
      <w:r w:rsidR="003D7B82">
        <w:rPr>
          <w:sz w:val="28"/>
          <w:szCs w:val="28"/>
        </w:rPr>
        <w:t xml:space="preserve">анкетирования в 11-м классе, после двух лет обучения в профильном классе, </w:t>
      </w:r>
      <w:r>
        <w:rPr>
          <w:sz w:val="28"/>
          <w:szCs w:val="28"/>
        </w:rPr>
        <w:t>14 учащихся имеют высокий уровень мотивации и 10 средний.</w:t>
      </w:r>
    </w:p>
    <w:p w:rsidR="00677FA2" w:rsidRDefault="001D2CB6" w:rsidP="00441261">
      <w:pPr>
        <w:pStyle w:val="a4"/>
        <w:spacing w:before="0" w:beforeAutospacing="0" w:after="135" w:afterAutospacing="0" w:line="276" w:lineRule="auto"/>
        <w:rPr>
          <w:sz w:val="28"/>
          <w:szCs w:val="28"/>
        </w:rPr>
      </w:pPr>
      <w:r w:rsidRPr="00555B38">
        <w:rPr>
          <w:sz w:val="28"/>
          <w:szCs w:val="28"/>
        </w:rPr>
        <w:t xml:space="preserve"> </w:t>
      </w:r>
    </w:p>
    <w:p w:rsidR="001D2CB6" w:rsidRPr="00555B38" w:rsidRDefault="001D2CB6" w:rsidP="00677FA2">
      <w:pPr>
        <w:pStyle w:val="a4"/>
        <w:spacing w:before="0" w:beforeAutospacing="0" w:after="135" w:afterAutospacing="0" w:line="276" w:lineRule="auto"/>
        <w:ind w:firstLine="425"/>
        <w:rPr>
          <w:sz w:val="28"/>
          <w:szCs w:val="28"/>
        </w:rPr>
      </w:pPr>
      <w:r w:rsidRPr="00555B38">
        <w:rPr>
          <w:b/>
          <w:bCs/>
          <w:sz w:val="28"/>
          <w:szCs w:val="28"/>
        </w:rPr>
        <w:t xml:space="preserve">Исследования уровня познавательной </w:t>
      </w:r>
      <w:r w:rsidR="002C23D9">
        <w:rPr>
          <w:b/>
          <w:bCs/>
          <w:sz w:val="28"/>
          <w:szCs w:val="28"/>
        </w:rPr>
        <w:t>активности</w:t>
      </w:r>
      <w:r w:rsidRPr="00555B38">
        <w:rPr>
          <w:b/>
          <w:bCs/>
          <w:sz w:val="28"/>
          <w:szCs w:val="28"/>
        </w:rPr>
        <w:t xml:space="preserve"> </w:t>
      </w:r>
      <w:r w:rsidR="003D7B82">
        <w:rPr>
          <w:b/>
          <w:bCs/>
          <w:sz w:val="28"/>
          <w:szCs w:val="28"/>
        </w:rPr>
        <w:t>о</w:t>
      </w:r>
      <w:r w:rsidRPr="00555B38">
        <w:rPr>
          <w:b/>
          <w:bCs/>
          <w:sz w:val="28"/>
          <w:szCs w:val="28"/>
        </w:rPr>
        <w:t>бучающихся</w:t>
      </w:r>
      <w:r w:rsidR="00677FA2">
        <w:rPr>
          <w:b/>
          <w:bCs/>
          <w:sz w:val="28"/>
          <w:szCs w:val="28"/>
        </w:rPr>
        <w:t>.</w:t>
      </w:r>
    </w:p>
    <w:p w:rsidR="001A2DAA" w:rsidRDefault="00E91BCC" w:rsidP="001A2DAA">
      <w:pPr>
        <w:ind w:firstLine="284"/>
        <w:jc w:val="both"/>
        <w:rPr>
          <w:color w:val="000000"/>
          <w:sz w:val="28"/>
          <w:szCs w:val="28"/>
          <w:shd w:val="clear" w:color="auto" w:fill="FFFFFF"/>
        </w:rPr>
      </w:pPr>
      <w:r w:rsidRPr="00E91BCC">
        <w:rPr>
          <w:color w:val="000000"/>
          <w:sz w:val="28"/>
          <w:szCs w:val="28"/>
          <w:shd w:val="clear" w:color="auto" w:fill="FFFFFF"/>
        </w:rPr>
        <w:t xml:space="preserve">При проведении исследования был использован диагностический метод мотивации учения и эмоционального отношения к учению, </w:t>
      </w:r>
      <w:r w:rsidR="001A2DAA">
        <w:rPr>
          <w:color w:val="000000"/>
          <w:sz w:val="28"/>
          <w:szCs w:val="28"/>
          <w:shd w:val="clear" w:color="auto" w:fill="FFFFFF"/>
        </w:rPr>
        <w:t>о</w:t>
      </w:r>
      <w:r w:rsidRPr="00E91BCC">
        <w:rPr>
          <w:color w:val="000000"/>
          <w:sz w:val="28"/>
          <w:szCs w:val="28"/>
          <w:shd w:val="clear" w:color="auto" w:fill="FFFFFF"/>
        </w:rPr>
        <w:t>снованный на опроснике Ч. Д. Спилберга (модификация А. Д. Андреевой 1987г.).</w:t>
      </w:r>
    </w:p>
    <w:p w:rsidR="002C23D9" w:rsidRDefault="00E91BCC" w:rsidP="001A2DAA">
      <w:pPr>
        <w:ind w:firstLine="284"/>
        <w:rPr>
          <w:color w:val="000000"/>
          <w:sz w:val="28"/>
          <w:szCs w:val="28"/>
          <w:shd w:val="clear" w:color="auto" w:fill="FFFFFF"/>
        </w:rPr>
      </w:pPr>
      <w:r w:rsidRPr="00E91BCC">
        <w:rPr>
          <w:color w:val="000000"/>
          <w:sz w:val="28"/>
          <w:szCs w:val="28"/>
          <w:shd w:val="clear" w:color="auto" w:fill="FFFFFF"/>
        </w:rPr>
        <w:t>Метод направлен на изучение уровней познав</w:t>
      </w:r>
      <w:r w:rsidR="001A2DAA">
        <w:rPr>
          <w:color w:val="000000"/>
          <w:sz w:val="28"/>
          <w:szCs w:val="28"/>
          <w:shd w:val="clear" w:color="auto" w:fill="FFFFFF"/>
        </w:rPr>
        <w:t xml:space="preserve">ательной активности, тревожности и </w:t>
      </w:r>
      <w:r w:rsidRPr="00E91BCC">
        <w:rPr>
          <w:color w:val="000000"/>
          <w:sz w:val="28"/>
          <w:szCs w:val="28"/>
          <w:shd w:val="clear" w:color="auto" w:fill="FFFFFF"/>
        </w:rPr>
        <w:t>гнева.</w:t>
      </w:r>
      <w:r w:rsidRPr="00E91BCC">
        <w:rPr>
          <w:color w:val="000000"/>
          <w:sz w:val="28"/>
          <w:szCs w:val="28"/>
        </w:rPr>
        <w:br/>
      </w:r>
      <w:r w:rsidRPr="00E91BCC">
        <w:rPr>
          <w:color w:val="000000"/>
          <w:sz w:val="28"/>
          <w:szCs w:val="28"/>
          <w:shd w:val="clear" w:color="auto" w:fill="FFFFFF"/>
        </w:rPr>
        <w:t>Анализ полученных данных позволил разделить учащихся на 5 групп, каждая из которых соответствовала определенному уровню.</w:t>
      </w:r>
      <w:r w:rsidRPr="00E91BCC">
        <w:rPr>
          <w:color w:val="000000"/>
          <w:sz w:val="28"/>
          <w:szCs w:val="28"/>
        </w:rPr>
        <w:br/>
      </w:r>
      <w:r w:rsidRPr="00E91BCC">
        <w:rPr>
          <w:color w:val="000000"/>
          <w:sz w:val="28"/>
          <w:szCs w:val="28"/>
          <w:shd w:val="clear" w:color="auto" w:fill="FFFFFF"/>
        </w:rPr>
        <w:t xml:space="preserve">1 уровень — продуктивная мотивация с выраженным преобладанием </w:t>
      </w:r>
      <w:r w:rsidRPr="00E91BCC">
        <w:rPr>
          <w:color w:val="000000"/>
          <w:sz w:val="28"/>
          <w:szCs w:val="28"/>
          <w:shd w:val="clear" w:color="auto" w:fill="FFFFFF"/>
        </w:rPr>
        <w:lastRenderedPageBreak/>
        <w:t>познавательной мотивацией учения и положительным эмоциональным отношением к нему.</w:t>
      </w:r>
      <w:r w:rsidRPr="00E91BCC">
        <w:rPr>
          <w:color w:val="000000"/>
          <w:sz w:val="28"/>
          <w:szCs w:val="28"/>
        </w:rPr>
        <w:br/>
      </w:r>
      <w:r w:rsidRPr="00E91BCC">
        <w:rPr>
          <w:color w:val="000000"/>
          <w:sz w:val="28"/>
          <w:szCs w:val="28"/>
          <w:shd w:val="clear" w:color="auto" w:fill="FFFFFF"/>
        </w:rPr>
        <w:t>2 уровень — продуктивная мотивация, позитивное отношение к учению.</w:t>
      </w:r>
      <w:r w:rsidRPr="00E91BCC">
        <w:rPr>
          <w:color w:val="000000"/>
          <w:sz w:val="28"/>
          <w:szCs w:val="28"/>
        </w:rPr>
        <w:br/>
      </w:r>
      <w:r w:rsidRPr="00E91BCC">
        <w:rPr>
          <w:color w:val="000000"/>
          <w:sz w:val="28"/>
          <w:szCs w:val="28"/>
          <w:shd w:val="clear" w:color="auto" w:fill="FFFFFF"/>
        </w:rPr>
        <w:t>3 уровень — средний уровень с несколько сниженной познавательной мотивацией.</w:t>
      </w:r>
      <w:r w:rsidRPr="00E91BCC">
        <w:rPr>
          <w:color w:val="000000"/>
          <w:sz w:val="28"/>
          <w:szCs w:val="28"/>
        </w:rPr>
        <w:br/>
      </w:r>
      <w:r w:rsidRPr="00E91BCC">
        <w:rPr>
          <w:color w:val="000000"/>
          <w:sz w:val="28"/>
          <w:szCs w:val="28"/>
          <w:shd w:val="clear" w:color="auto" w:fill="FFFFFF"/>
        </w:rPr>
        <w:t>4 уровень — сниженная мотивация, переживание «школьной скуки», отрицательное эмоциональное отношение к учению.</w:t>
      </w:r>
      <w:r w:rsidRPr="00E91BCC">
        <w:rPr>
          <w:color w:val="000000"/>
          <w:sz w:val="28"/>
          <w:szCs w:val="28"/>
        </w:rPr>
        <w:br/>
      </w:r>
      <w:r w:rsidRPr="00E91BCC">
        <w:rPr>
          <w:color w:val="000000"/>
          <w:sz w:val="28"/>
          <w:szCs w:val="28"/>
          <w:shd w:val="clear" w:color="auto" w:fill="FFFFFF"/>
        </w:rPr>
        <w:t>5 уровень — резко отрицательное отношение к учению.</w:t>
      </w:r>
    </w:p>
    <w:p w:rsidR="00E91BCC" w:rsidRDefault="00E91BCC" w:rsidP="002C23D9">
      <w:pPr>
        <w:rPr>
          <w:color w:val="000000"/>
          <w:sz w:val="28"/>
          <w:szCs w:val="28"/>
          <w:shd w:val="clear" w:color="auto" w:fill="FFFFFF"/>
        </w:rPr>
      </w:pPr>
      <w:r w:rsidRPr="00E91BCC">
        <w:rPr>
          <w:color w:val="000000"/>
          <w:sz w:val="28"/>
          <w:szCs w:val="28"/>
          <w:shd w:val="clear" w:color="auto" w:fill="FFFFFF"/>
        </w:rPr>
        <w:t>Мы решили обратиться к качественному показателю, в котором одним из нормативных значений была познавательная активность.</w:t>
      </w:r>
      <w:r w:rsidRPr="00E91BCC">
        <w:rPr>
          <w:color w:val="000000"/>
          <w:sz w:val="28"/>
          <w:szCs w:val="28"/>
        </w:rPr>
        <w:br/>
      </w:r>
      <w:r w:rsidRPr="00E91BCC">
        <w:rPr>
          <w:color w:val="000000"/>
          <w:sz w:val="28"/>
          <w:szCs w:val="28"/>
          <w:shd w:val="clear" w:color="auto" w:fill="FFFFFF"/>
        </w:rPr>
        <w:t>Путем сравнительного анализа было получено следующее.</w:t>
      </w:r>
    </w:p>
    <w:p w:rsidR="002C23D9" w:rsidRDefault="002C23D9" w:rsidP="002C23D9">
      <w:pPr>
        <w:rPr>
          <w:color w:val="000000"/>
          <w:sz w:val="28"/>
          <w:szCs w:val="28"/>
          <w:shd w:val="clear" w:color="auto" w:fill="FFFFFF"/>
        </w:rPr>
      </w:pPr>
    </w:p>
    <w:tbl>
      <w:tblPr>
        <w:tblW w:w="9405"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866"/>
        <w:gridCol w:w="2546"/>
        <w:gridCol w:w="2531"/>
        <w:gridCol w:w="2462"/>
      </w:tblGrid>
      <w:tr w:rsidR="002C23D9" w:rsidRPr="002C23D9" w:rsidTr="002C23D9">
        <w:trPr>
          <w:tblCellSpacing w:w="7" w:type="dxa"/>
        </w:trPr>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r w:rsidRPr="002C23D9">
              <w:t>Уровень мотивации учения</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r w:rsidRPr="002C23D9">
              <w:br/>
              <w:t>Высокая познавательная активность</w:t>
            </w:r>
          </w:p>
        </w:tc>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r w:rsidRPr="002C23D9">
              <w:br/>
              <w:t>Средняя познавательная активность</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r w:rsidRPr="002C23D9">
              <w:br/>
              <w:t>Низкая познавательная активность</w:t>
            </w:r>
          </w:p>
        </w:tc>
      </w:tr>
      <w:tr w:rsidR="002C23D9" w:rsidRPr="002C23D9" w:rsidTr="002C23D9">
        <w:trPr>
          <w:tblCellSpacing w:w="7" w:type="dxa"/>
        </w:trPr>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FE7040" w:rsidP="002C23D9">
            <w:r>
              <w:br/>
              <w:t>1 уровень 27</w:t>
            </w:r>
            <w:r w:rsidR="002C23D9" w:rsidRPr="002C23D9">
              <w:t> %</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FE7040" w:rsidP="002C23D9">
            <w:r>
              <w:br/>
              <w:t>27</w:t>
            </w:r>
            <w:r w:rsidR="002C23D9" w:rsidRPr="002C23D9">
              <w:t> %</w:t>
            </w:r>
          </w:p>
        </w:tc>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pPr>
              <w:spacing w:after="240"/>
            </w:pPr>
            <w:r w:rsidRPr="002C23D9">
              <w:br/>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pPr>
              <w:spacing w:after="240"/>
            </w:pPr>
            <w:r w:rsidRPr="002C23D9">
              <w:br/>
            </w:r>
          </w:p>
        </w:tc>
      </w:tr>
      <w:tr w:rsidR="002C23D9" w:rsidRPr="002C23D9" w:rsidTr="002C23D9">
        <w:trPr>
          <w:tblCellSpacing w:w="7" w:type="dxa"/>
        </w:trPr>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FE7040" w:rsidP="002C23D9">
            <w:r>
              <w:br/>
              <w:t>2 уровень 30</w:t>
            </w:r>
            <w:r w:rsidR="002C23D9" w:rsidRPr="002C23D9">
              <w:t> %</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C942BC" w:rsidP="002C23D9">
            <w:r>
              <w:br/>
              <w:t>10</w:t>
            </w:r>
            <w:r w:rsidR="002C23D9" w:rsidRPr="002C23D9">
              <w:t> %</w:t>
            </w:r>
          </w:p>
        </w:tc>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r w:rsidRPr="002C23D9">
              <w:br/>
              <w:t>20 %</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pPr>
              <w:spacing w:after="240"/>
            </w:pPr>
            <w:r w:rsidRPr="002C23D9">
              <w:br/>
            </w:r>
          </w:p>
        </w:tc>
      </w:tr>
      <w:tr w:rsidR="002C23D9" w:rsidRPr="002C23D9" w:rsidTr="002C23D9">
        <w:trPr>
          <w:tblCellSpacing w:w="7" w:type="dxa"/>
        </w:trPr>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FE7040" w:rsidP="002C23D9">
            <w:r>
              <w:br/>
              <w:t>3 уровень 31</w:t>
            </w:r>
            <w:r w:rsidR="002C23D9" w:rsidRPr="002C23D9">
              <w:t> %</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FE7040" w:rsidP="00FE7040">
            <w:r>
              <w:br/>
              <w:t>5</w:t>
            </w:r>
            <w:r w:rsidR="002C23D9" w:rsidRPr="002C23D9">
              <w:t>%</w:t>
            </w:r>
          </w:p>
        </w:tc>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r w:rsidRPr="002C23D9">
              <w:br/>
            </w:r>
            <w:r w:rsidR="00FE7040">
              <w:t>22</w:t>
            </w:r>
            <w:r w:rsidRPr="002C23D9">
              <w:t> %</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FE7040" w:rsidP="002C23D9">
            <w:r>
              <w:br/>
              <w:t>4</w:t>
            </w:r>
            <w:r w:rsidR="002C23D9" w:rsidRPr="002C23D9">
              <w:t> %</w:t>
            </w:r>
          </w:p>
        </w:tc>
      </w:tr>
      <w:tr w:rsidR="002C23D9" w:rsidRPr="002C23D9" w:rsidTr="002C23D9">
        <w:trPr>
          <w:tblCellSpacing w:w="7" w:type="dxa"/>
        </w:trPr>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FE7040" w:rsidP="002C23D9">
            <w:r>
              <w:br/>
              <w:t>4 уровень 1</w:t>
            </w:r>
            <w:r w:rsidR="002C23D9" w:rsidRPr="002C23D9">
              <w:t>0 %</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pPr>
              <w:spacing w:after="240"/>
            </w:pPr>
            <w:r w:rsidRPr="002C23D9">
              <w:br/>
            </w:r>
          </w:p>
        </w:tc>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FE7040" w:rsidP="002C23D9">
            <w:r>
              <w:br/>
              <w:t>8</w:t>
            </w:r>
            <w:r w:rsidR="002C23D9" w:rsidRPr="002C23D9">
              <w:t> %</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C942BC" w:rsidP="002C23D9">
            <w:r>
              <w:br/>
              <w:t>2</w:t>
            </w:r>
            <w:r w:rsidR="002C23D9" w:rsidRPr="002C23D9">
              <w:t> %</w:t>
            </w:r>
          </w:p>
        </w:tc>
      </w:tr>
      <w:tr w:rsidR="002C23D9" w:rsidRPr="002C23D9" w:rsidTr="002C23D9">
        <w:trPr>
          <w:tblCellSpacing w:w="7" w:type="dxa"/>
        </w:trPr>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FE7040">
            <w:r w:rsidRPr="002C23D9">
              <w:br/>
              <w:t xml:space="preserve">5 уровень </w:t>
            </w:r>
            <w:r w:rsidR="00FE7040">
              <w:t>2</w:t>
            </w:r>
            <w:r w:rsidRPr="002C23D9">
              <w:t> %</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2C23D9" w:rsidP="002C23D9">
            <w:pPr>
              <w:spacing w:after="240"/>
            </w:pPr>
            <w:r w:rsidRPr="002C23D9">
              <w:br/>
            </w:r>
          </w:p>
        </w:tc>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FE7040" w:rsidP="002C23D9">
            <w:r>
              <w:br/>
              <w:t>1</w:t>
            </w:r>
            <w:r w:rsidR="002C23D9" w:rsidRPr="002C23D9">
              <w:t> %</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rsidR="002C23D9" w:rsidRPr="002C23D9" w:rsidRDefault="00C942BC" w:rsidP="002C23D9">
            <w:r>
              <w:br/>
              <w:t>1</w:t>
            </w:r>
            <w:r w:rsidR="002C23D9" w:rsidRPr="002C23D9">
              <w:t> %</w:t>
            </w:r>
          </w:p>
        </w:tc>
      </w:tr>
    </w:tbl>
    <w:p w:rsidR="002C23D9" w:rsidRDefault="002C23D9" w:rsidP="002C23D9">
      <w:pPr>
        <w:rPr>
          <w:sz w:val="28"/>
          <w:szCs w:val="28"/>
        </w:rPr>
      </w:pPr>
    </w:p>
    <w:p w:rsidR="002C23D9" w:rsidRDefault="002C23D9" w:rsidP="002C23D9">
      <w:pPr>
        <w:rPr>
          <w:sz w:val="28"/>
          <w:szCs w:val="28"/>
        </w:rPr>
      </w:pPr>
    </w:p>
    <w:p w:rsidR="002C23D9" w:rsidRPr="00E91BCC" w:rsidRDefault="002C23D9" w:rsidP="002C23D9">
      <w:pPr>
        <w:rPr>
          <w:sz w:val="28"/>
          <w:szCs w:val="28"/>
        </w:rPr>
      </w:pPr>
      <w:r>
        <w:rPr>
          <w:sz w:val="28"/>
          <w:szCs w:val="28"/>
        </w:rPr>
        <w:t>Также было проведено исследование познавательной активности по годам обучения. В диаграммы представлены результаты по учащимся с высокой, низкой и средней познавательной активностью</w:t>
      </w:r>
    </w:p>
    <w:p w:rsidR="00023FBA" w:rsidRPr="00555B38" w:rsidRDefault="00023FBA" w:rsidP="00441261">
      <w:pPr>
        <w:spacing w:line="276" w:lineRule="auto"/>
        <w:ind w:firstLine="425"/>
        <w:jc w:val="both"/>
        <w:rPr>
          <w:sz w:val="28"/>
          <w:szCs w:val="28"/>
        </w:rPr>
      </w:pPr>
      <w:r w:rsidRPr="00555B38">
        <w:rPr>
          <w:noProof/>
          <w:sz w:val="28"/>
          <w:szCs w:val="28"/>
        </w:rPr>
        <w:drawing>
          <wp:inline distT="0" distB="0" distL="0" distR="0">
            <wp:extent cx="4514850" cy="2333625"/>
            <wp:effectExtent l="0" t="0" r="0" b="9525"/>
            <wp:docPr id="36" name="Диаграм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7FA2" w:rsidRDefault="00677FA2" w:rsidP="002C4956">
      <w:pPr>
        <w:spacing w:line="276" w:lineRule="auto"/>
        <w:jc w:val="both"/>
        <w:rPr>
          <w:sz w:val="28"/>
          <w:szCs w:val="28"/>
        </w:rPr>
      </w:pPr>
    </w:p>
    <w:p w:rsidR="00677FA2" w:rsidRPr="00677FA2" w:rsidRDefault="00677FA2" w:rsidP="00677FA2">
      <w:pPr>
        <w:ind w:firstLine="736"/>
        <w:jc w:val="center"/>
        <w:rPr>
          <w:color w:val="000000"/>
          <w:sz w:val="28"/>
          <w:szCs w:val="28"/>
        </w:rPr>
      </w:pPr>
      <w:r w:rsidRPr="00677FA2">
        <w:rPr>
          <w:b/>
          <w:bCs/>
          <w:color w:val="000000"/>
          <w:sz w:val="28"/>
          <w:szCs w:val="28"/>
        </w:rPr>
        <w:t>Мониторинг занятости учащихся в различных</w:t>
      </w:r>
    </w:p>
    <w:p w:rsidR="00677FA2" w:rsidRPr="00677FA2" w:rsidRDefault="00677FA2" w:rsidP="00677FA2">
      <w:pPr>
        <w:ind w:firstLine="736"/>
        <w:jc w:val="center"/>
        <w:rPr>
          <w:color w:val="000000"/>
          <w:sz w:val="28"/>
          <w:szCs w:val="28"/>
        </w:rPr>
      </w:pPr>
      <w:r w:rsidRPr="00677FA2">
        <w:rPr>
          <w:b/>
          <w:bCs/>
          <w:color w:val="000000"/>
          <w:sz w:val="28"/>
          <w:szCs w:val="28"/>
        </w:rPr>
        <w:t> видах внеурочной познавательной деятельности.</w:t>
      </w:r>
    </w:p>
    <w:p w:rsidR="00677FA2" w:rsidRPr="00677FA2" w:rsidRDefault="00677FA2" w:rsidP="00677FA2">
      <w:pPr>
        <w:ind w:firstLine="736"/>
        <w:jc w:val="both"/>
        <w:rPr>
          <w:color w:val="000000"/>
          <w:sz w:val="28"/>
          <w:szCs w:val="28"/>
        </w:rPr>
      </w:pPr>
      <w:r w:rsidRPr="00677FA2">
        <w:rPr>
          <w:color w:val="000000"/>
          <w:sz w:val="28"/>
          <w:szCs w:val="28"/>
        </w:rPr>
        <w:t>Цель мониторинга: качественный оценить уровень деятельности учащихся в познавательной сфере.</w:t>
      </w:r>
    </w:p>
    <w:p w:rsidR="00677FA2" w:rsidRPr="00677FA2" w:rsidRDefault="000703BA" w:rsidP="00677FA2">
      <w:pPr>
        <w:ind w:firstLine="736"/>
        <w:jc w:val="both"/>
        <w:rPr>
          <w:color w:val="000000"/>
          <w:sz w:val="28"/>
          <w:szCs w:val="28"/>
        </w:rPr>
      </w:pPr>
      <w:r>
        <w:rPr>
          <w:color w:val="000000"/>
          <w:sz w:val="28"/>
          <w:szCs w:val="28"/>
        </w:rPr>
        <w:t>Форма: сводная карта</w:t>
      </w:r>
      <w:r w:rsidR="00B42BD7">
        <w:rPr>
          <w:color w:val="000000"/>
          <w:sz w:val="28"/>
          <w:szCs w:val="28"/>
        </w:rPr>
        <w:t>, которая</w:t>
      </w:r>
      <w:r w:rsidR="00677FA2" w:rsidRPr="00677FA2">
        <w:rPr>
          <w:color w:val="000000"/>
          <w:sz w:val="28"/>
          <w:szCs w:val="28"/>
        </w:rPr>
        <w:t xml:space="preserve"> заполняет</w:t>
      </w:r>
      <w:r w:rsidR="00B42BD7">
        <w:rPr>
          <w:color w:val="000000"/>
          <w:sz w:val="28"/>
          <w:szCs w:val="28"/>
        </w:rPr>
        <w:t>ся</w:t>
      </w:r>
      <w:r w:rsidR="00677FA2" w:rsidRPr="00677FA2">
        <w:rPr>
          <w:color w:val="000000"/>
          <w:sz w:val="28"/>
          <w:szCs w:val="28"/>
        </w:rPr>
        <w:t xml:space="preserve"> в ходе учебного года. В ней регистрируются виды познавательной деятельности, в которых занят школьник в школе и вне школы</w:t>
      </w:r>
      <w:bookmarkStart w:id="0" w:name="_GoBack"/>
      <w:bookmarkEnd w:id="0"/>
      <w:r w:rsidR="00677FA2" w:rsidRPr="00677FA2">
        <w:rPr>
          <w:color w:val="000000"/>
          <w:sz w:val="28"/>
          <w:szCs w:val="28"/>
        </w:rPr>
        <w:t xml:space="preserve"> в свободное время. Также </w:t>
      </w:r>
      <w:r w:rsidR="00B42BD7">
        <w:rPr>
          <w:color w:val="000000"/>
          <w:sz w:val="28"/>
          <w:szCs w:val="28"/>
        </w:rPr>
        <w:t>была дана</w:t>
      </w:r>
      <w:r w:rsidR="00677FA2" w:rsidRPr="00677FA2">
        <w:rPr>
          <w:color w:val="000000"/>
          <w:sz w:val="28"/>
          <w:szCs w:val="28"/>
        </w:rPr>
        <w:t xml:space="preserve"> экспертная оценка уровня данной деятельности (пассивно-исполнительский, активно-исполнительский, организаторский, творческий).</w:t>
      </w:r>
    </w:p>
    <w:p w:rsidR="00677FA2" w:rsidRPr="00677FA2" w:rsidRDefault="00677FA2" w:rsidP="00677FA2">
      <w:pPr>
        <w:ind w:firstLine="736"/>
        <w:jc w:val="right"/>
        <w:rPr>
          <w:color w:val="000000"/>
          <w:sz w:val="28"/>
          <w:szCs w:val="28"/>
        </w:rPr>
      </w:pPr>
    </w:p>
    <w:tbl>
      <w:tblPr>
        <w:tblW w:w="9045" w:type="dxa"/>
        <w:tblCellMar>
          <w:left w:w="0" w:type="dxa"/>
          <w:right w:w="0" w:type="dxa"/>
        </w:tblCellMar>
        <w:tblLook w:val="04A0" w:firstRow="1" w:lastRow="0" w:firstColumn="1" w:lastColumn="0" w:noHBand="0" w:noVBand="1"/>
      </w:tblPr>
      <w:tblGrid>
        <w:gridCol w:w="980"/>
        <w:gridCol w:w="3121"/>
        <w:gridCol w:w="2282"/>
        <w:gridCol w:w="961"/>
        <w:gridCol w:w="1701"/>
      </w:tblGrid>
      <w:tr w:rsidR="00677FA2" w:rsidRPr="00677FA2" w:rsidTr="001A2DAA">
        <w:tc>
          <w:tcPr>
            <w:tcW w:w="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77FA2" w:rsidRPr="00677FA2" w:rsidRDefault="00677FA2" w:rsidP="00677FA2">
            <w:pPr>
              <w:jc w:val="center"/>
              <w:rPr>
                <w:color w:val="000000"/>
                <w:sz w:val="28"/>
                <w:szCs w:val="28"/>
              </w:rPr>
            </w:pPr>
            <w:bookmarkStart w:id="1" w:name="fb7f23e9415625317745d394c21a7a75866aac76"/>
            <w:bookmarkStart w:id="2" w:name="3"/>
            <w:bookmarkEnd w:id="1"/>
            <w:bookmarkEnd w:id="2"/>
            <w:r w:rsidRPr="00677FA2">
              <w:rPr>
                <w:color w:val="000000"/>
                <w:sz w:val="28"/>
                <w:szCs w:val="28"/>
              </w:rPr>
              <w:t>№ п/п</w:t>
            </w:r>
          </w:p>
        </w:tc>
        <w:tc>
          <w:tcPr>
            <w:tcW w:w="31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77FA2" w:rsidRPr="00677FA2" w:rsidRDefault="00677FA2" w:rsidP="00677FA2">
            <w:pPr>
              <w:jc w:val="center"/>
              <w:rPr>
                <w:color w:val="000000"/>
                <w:sz w:val="28"/>
                <w:szCs w:val="28"/>
              </w:rPr>
            </w:pPr>
            <w:r w:rsidRPr="00677FA2">
              <w:rPr>
                <w:color w:val="000000"/>
                <w:sz w:val="28"/>
                <w:szCs w:val="28"/>
              </w:rPr>
              <w:t>Фамилия, имя уч-ся</w:t>
            </w:r>
          </w:p>
        </w:tc>
        <w:tc>
          <w:tcPr>
            <w:tcW w:w="22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77FA2" w:rsidRPr="00677FA2" w:rsidRDefault="00677FA2" w:rsidP="00677FA2">
            <w:pPr>
              <w:jc w:val="center"/>
              <w:rPr>
                <w:color w:val="000000"/>
                <w:sz w:val="28"/>
                <w:szCs w:val="28"/>
              </w:rPr>
            </w:pPr>
            <w:r w:rsidRPr="00677FA2">
              <w:rPr>
                <w:color w:val="000000"/>
                <w:sz w:val="28"/>
                <w:szCs w:val="28"/>
              </w:rPr>
              <w:t>В школе</w:t>
            </w:r>
          </w:p>
        </w:tc>
        <w:tc>
          <w:tcPr>
            <w:tcW w:w="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77FA2" w:rsidRPr="00677FA2" w:rsidRDefault="00677FA2" w:rsidP="00677FA2">
            <w:pPr>
              <w:jc w:val="center"/>
              <w:rPr>
                <w:color w:val="000000"/>
                <w:sz w:val="28"/>
                <w:szCs w:val="28"/>
              </w:rPr>
            </w:pPr>
            <w:r w:rsidRPr="00677FA2">
              <w:rPr>
                <w:color w:val="000000"/>
                <w:sz w:val="28"/>
                <w:szCs w:val="28"/>
              </w:rPr>
              <w:t>Вне школы</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77FA2" w:rsidRPr="00677FA2" w:rsidRDefault="00677FA2" w:rsidP="00677FA2">
            <w:pPr>
              <w:jc w:val="center"/>
              <w:rPr>
                <w:color w:val="000000"/>
                <w:sz w:val="28"/>
                <w:szCs w:val="28"/>
              </w:rPr>
            </w:pPr>
            <w:r w:rsidRPr="00677FA2">
              <w:rPr>
                <w:color w:val="000000"/>
                <w:sz w:val="28"/>
                <w:szCs w:val="28"/>
              </w:rPr>
              <w:t>Оценка</w:t>
            </w:r>
          </w:p>
          <w:p w:rsidR="00677FA2" w:rsidRPr="00677FA2" w:rsidRDefault="00677FA2" w:rsidP="00677FA2">
            <w:pPr>
              <w:jc w:val="center"/>
              <w:rPr>
                <w:color w:val="000000"/>
                <w:sz w:val="28"/>
                <w:szCs w:val="28"/>
              </w:rPr>
            </w:pPr>
            <w:r w:rsidRPr="00677FA2">
              <w:rPr>
                <w:color w:val="000000"/>
                <w:sz w:val="28"/>
                <w:szCs w:val="28"/>
              </w:rPr>
              <w:t>уровня</w:t>
            </w:r>
          </w:p>
        </w:tc>
      </w:tr>
      <w:tr w:rsidR="00677FA2" w:rsidRPr="00677FA2" w:rsidTr="001A2DAA">
        <w:tc>
          <w:tcPr>
            <w:tcW w:w="9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677FA2" w:rsidRPr="00677FA2" w:rsidRDefault="00677FA2" w:rsidP="00677FA2">
            <w:pPr>
              <w:rPr>
                <w:color w:val="000000"/>
                <w:sz w:val="28"/>
                <w:szCs w:val="28"/>
              </w:rPr>
            </w:pPr>
          </w:p>
        </w:tc>
        <w:tc>
          <w:tcPr>
            <w:tcW w:w="31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677FA2" w:rsidRPr="00677FA2" w:rsidRDefault="00677FA2" w:rsidP="00677FA2">
            <w:pPr>
              <w:rPr>
                <w:sz w:val="20"/>
                <w:szCs w:val="20"/>
              </w:rPr>
            </w:pPr>
          </w:p>
        </w:tc>
        <w:tc>
          <w:tcPr>
            <w:tcW w:w="228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677FA2" w:rsidRPr="00677FA2" w:rsidRDefault="00677FA2" w:rsidP="00677FA2">
            <w:pPr>
              <w:rPr>
                <w:sz w:val="20"/>
                <w:szCs w:val="20"/>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677FA2" w:rsidRPr="00677FA2" w:rsidRDefault="00677FA2" w:rsidP="00677FA2">
            <w:pPr>
              <w:rPr>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677FA2" w:rsidRPr="00677FA2" w:rsidRDefault="00677FA2" w:rsidP="00677FA2">
            <w:pPr>
              <w:rPr>
                <w:rFonts w:ascii="Arial" w:hAnsi="Arial" w:cs="Arial"/>
                <w:color w:val="666666"/>
                <w:sz w:val="23"/>
                <w:szCs w:val="23"/>
              </w:rPr>
            </w:pPr>
          </w:p>
        </w:tc>
      </w:tr>
    </w:tbl>
    <w:p w:rsidR="00677FA2" w:rsidRDefault="00677FA2" w:rsidP="002C4956">
      <w:pPr>
        <w:spacing w:line="276" w:lineRule="auto"/>
        <w:jc w:val="both"/>
        <w:rPr>
          <w:sz w:val="28"/>
          <w:szCs w:val="28"/>
        </w:rPr>
      </w:pPr>
    </w:p>
    <w:p w:rsidR="00C45A26" w:rsidRDefault="00B42BD7" w:rsidP="00B42BD7">
      <w:pPr>
        <w:spacing w:line="276" w:lineRule="auto"/>
        <w:jc w:val="both"/>
        <w:rPr>
          <w:sz w:val="28"/>
          <w:szCs w:val="28"/>
        </w:rPr>
      </w:pPr>
      <w:r>
        <w:rPr>
          <w:sz w:val="28"/>
          <w:szCs w:val="28"/>
        </w:rPr>
        <w:t>В течение 3-х лет п</w:t>
      </w:r>
      <w:r w:rsidR="009A7BED">
        <w:rPr>
          <w:sz w:val="28"/>
          <w:szCs w:val="28"/>
        </w:rPr>
        <w:t xml:space="preserve">роводилось исследования учебной деятельности обучающихся по итогам </w:t>
      </w:r>
      <w:proofErr w:type="spellStart"/>
      <w:r w:rsidR="009A7BED">
        <w:rPr>
          <w:sz w:val="28"/>
          <w:szCs w:val="28"/>
        </w:rPr>
        <w:t>срезовых</w:t>
      </w:r>
      <w:proofErr w:type="spellEnd"/>
      <w:r w:rsidR="009A7BED">
        <w:rPr>
          <w:sz w:val="28"/>
          <w:szCs w:val="28"/>
        </w:rPr>
        <w:t>, диагностических, тестовых контрольных работ</w:t>
      </w:r>
      <w:r w:rsidR="00677FA2">
        <w:rPr>
          <w:sz w:val="28"/>
          <w:szCs w:val="28"/>
        </w:rPr>
        <w:t>, участию в олимпиадном движении, конференциях</w:t>
      </w:r>
      <w:r>
        <w:rPr>
          <w:sz w:val="28"/>
          <w:szCs w:val="28"/>
        </w:rPr>
        <w:t>.</w:t>
      </w:r>
    </w:p>
    <w:p w:rsidR="009A7BED" w:rsidRDefault="009A7BED" w:rsidP="00441261">
      <w:pPr>
        <w:spacing w:line="276" w:lineRule="auto"/>
        <w:ind w:firstLine="425"/>
        <w:jc w:val="both"/>
        <w:rPr>
          <w:sz w:val="28"/>
          <w:szCs w:val="28"/>
        </w:rPr>
      </w:pPr>
      <w:r w:rsidRPr="00555B38">
        <w:rPr>
          <w:noProof/>
          <w:sz w:val="28"/>
          <w:szCs w:val="28"/>
        </w:rPr>
        <w:drawing>
          <wp:anchor distT="0" distB="0" distL="114300" distR="114300" simplePos="0" relativeHeight="251664384" behindDoc="0" locked="0" layoutInCell="1" allowOverlap="1" wp14:anchorId="308A02E2" wp14:editId="399D594A">
            <wp:simplePos x="0" y="0"/>
            <wp:positionH relativeFrom="column">
              <wp:posOffset>-4445</wp:posOffset>
            </wp:positionH>
            <wp:positionV relativeFrom="paragraph">
              <wp:posOffset>229235</wp:posOffset>
            </wp:positionV>
            <wp:extent cx="5895975" cy="4105275"/>
            <wp:effectExtent l="0" t="0" r="9525" b="9525"/>
            <wp:wrapSquare wrapText="bothSides"/>
            <wp:docPr id="34"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9A7BED" w:rsidRPr="00555B38" w:rsidRDefault="009A7BED" w:rsidP="00441261">
      <w:pPr>
        <w:spacing w:line="276" w:lineRule="auto"/>
        <w:ind w:firstLine="425"/>
        <w:jc w:val="both"/>
        <w:rPr>
          <w:sz w:val="28"/>
          <w:szCs w:val="28"/>
        </w:rPr>
      </w:pPr>
    </w:p>
    <w:p w:rsidR="00023FBA" w:rsidRDefault="00023FBA" w:rsidP="00441261">
      <w:pPr>
        <w:spacing w:line="276" w:lineRule="auto"/>
        <w:ind w:firstLine="425"/>
        <w:jc w:val="both"/>
        <w:rPr>
          <w:sz w:val="28"/>
          <w:szCs w:val="28"/>
        </w:rPr>
      </w:pPr>
    </w:p>
    <w:p w:rsidR="00677FA2" w:rsidRDefault="00677FA2" w:rsidP="00441261">
      <w:pPr>
        <w:spacing w:line="276" w:lineRule="auto"/>
        <w:ind w:firstLine="425"/>
        <w:jc w:val="both"/>
        <w:rPr>
          <w:sz w:val="28"/>
          <w:szCs w:val="28"/>
        </w:rPr>
      </w:pPr>
    </w:p>
    <w:p w:rsidR="00677FA2" w:rsidRDefault="00677FA2" w:rsidP="00441261">
      <w:pPr>
        <w:spacing w:line="276" w:lineRule="auto"/>
        <w:ind w:firstLine="425"/>
        <w:jc w:val="both"/>
        <w:rPr>
          <w:sz w:val="28"/>
          <w:szCs w:val="28"/>
        </w:rPr>
      </w:pPr>
    </w:p>
    <w:p w:rsidR="00677FA2" w:rsidRDefault="00677FA2" w:rsidP="00441261">
      <w:pPr>
        <w:spacing w:line="276" w:lineRule="auto"/>
        <w:ind w:firstLine="425"/>
        <w:jc w:val="both"/>
        <w:rPr>
          <w:sz w:val="28"/>
          <w:szCs w:val="28"/>
        </w:rPr>
      </w:pPr>
    </w:p>
    <w:p w:rsidR="00023FBA" w:rsidRPr="00555B38" w:rsidRDefault="00023FBA" w:rsidP="00441261">
      <w:pPr>
        <w:spacing w:line="276" w:lineRule="auto"/>
        <w:ind w:firstLine="425"/>
        <w:jc w:val="both"/>
        <w:rPr>
          <w:sz w:val="28"/>
          <w:szCs w:val="28"/>
        </w:rPr>
      </w:pPr>
      <w:r w:rsidRPr="00555B38">
        <w:rPr>
          <w:noProof/>
          <w:sz w:val="28"/>
          <w:szCs w:val="28"/>
        </w:rPr>
        <w:drawing>
          <wp:inline distT="0" distB="0" distL="0" distR="0">
            <wp:extent cx="4848225" cy="3048000"/>
            <wp:effectExtent l="0" t="0" r="9525" b="0"/>
            <wp:docPr id="37" name="Диаграм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195F" w:rsidRPr="00555B38" w:rsidRDefault="00BB195F" w:rsidP="00441261">
      <w:pPr>
        <w:spacing w:line="276" w:lineRule="auto"/>
        <w:ind w:firstLine="425"/>
        <w:jc w:val="both"/>
        <w:rPr>
          <w:sz w:val="28"/>
          <w:szCs w:val="28"/>
        </w:rPr>
      </w:pPr>
      <w:r w:rsidRPr="00555B38">
        <w:rPr>
          <w:noProof/>
          <w:sz w:val="28"/>
          <w:szCs w:val="28"/>
        </w:rPr>
        <w:drawing>
          <wp:inline distT="0" distB="0" distL="0" distR="0">
            <wp:extent cx="5038725" cy="2209800"/>
            <wp:effectExtent l="0" t="0" r="0" b="0"/>
            <wp:docPr id="38"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195F" w:rsidRPr="00555B38" w:rsidRDefault="009B3982" w:rsidP="00441261">
      <w:pPr>
        <w:spacing w:line="276" w:lineRule="auto"/>
        <w:ind w:firstLine="425"/>
        <w:jc w:val="both"/>
        <w:rPr>
          <w:sz w:val="28"/>
          <w:szCs w:val="28"/>
        </w:rPr>
      </w:pPr>
      <w:r w:rsidRPr="00C62071">
        <w:rPr>
          <w:noProof/>
        </w:rPr>
        <w:drawing>
          <wp:inline distT="0" distB="0" distL="0" distR="0">
            <wp:extent cx="4657725" cy="2733675"/>
            <wp:effectExtent l="0" t="0" r="9525" b="9525"/>
            <wp:docPr id="39"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3982" w:rsidRDefault="009B3982" w:rsidP="00441261">
      <w:pPr>
        <w:shd w:val="clear" w:color="auto" w:fill="FFFFFF"/>
        <w:spacing w:line="276" w:lineRule="auto"/>
        <w:ind w:left="708"/>
        <w:jc w:val="center"/>
        <w:rPr>
          <w:b/>
          <w:bCs/>
          <w:color w:val="000000"/>
          <w:sz w:val="28"/>
          <w:szCs w:val="28"/>
        </w:rPr>
      </w:pPr>
    </w:p>
    <w:p w:rsidR="009B3982" w:rsidRPr="00677FA2" w:rsidRDefault="00677FA2" w:rsidP="00677FA2">
      <w:pPr>
        <w:shd w:val="clear" w:color="auto" w:fill="FFFFFF"/>
        <w:spacing w:line="276" w:lineRule="auto"/>
        <w:ind w:firstLine="425"/>
        <w:jc w:val="both"/>
        <w:rPr>
          <w:bCs/>
          <w:color w:val="000000"/>
          <w:sz w:val="28"/>
          <w:szCs w:val="28"/>
        </w:rPr>
      </w:pPr>
      <w:r w:rsidRPr="00677FA2">
        <w:rPr>
          <w:bCs/>
          <w:color w:val="000000"/>
          <w:sz w:val="28"/>
          <w:szCs w:val="28"/>
        </w:rPr>
        <w:t>В настоящее время учащиеся</w:t>
      </w:r>
      <w:r>
        <w:rPr>
          <w:bCs/>
          <w:color w:val="000000"/>
          <w:sz w:val="28"/>
          <w:szCs w:val="28"/>
        </w:rPr>
        <w:t xml:space="preserve"> 11</w:t>
      </w:r>
      <w:r>
        <w:rPr>
          <w:b/>
          <w:bCs/>
          <w:color w:val="000000"/>
          <w:sz w:val="28"/>
          <w:szCs w:val="28"/>
        </w:rPr>
        <w:t xml:space="preserve"> </w:t>
      </w:r>
      <w:proofErr w:type="gramStart"/>
      <w:r>
        <w:rPr>
          <w:bCs/>
          <w:color w:val="000000"/>
          <w:sz w:val="28"/>
          <w:szCs w:val="28"/>
        </w:rPr>
        <w:t>А</w:t>
      </w:r>
      <w:proofErr w:type="gramEnd"/>
      <w:r>
        <w:rPr>
          <w:bCs/>
          <w:color w:val="000000"/>
          <w:sz w:val="28"/>
          <w:szCs w:val="28"/>
        </w:rPr>
        <w:t xml:space="preserve"> класса, который принимал участие в </w:t>
      </w:r>
      <w:r w:rsidRPr="00677FA2">
        <w:rPr>
          <w:bCs/>
          <w:color w:val="000000"/>
          <w:sz w:val="28"/>
          <w:szCs w:val="28"/>
        </w:rPr>
        <w:t>исследовании заканчивают обучение в средней школе</w:t>
      </w:r>
      <w:r>
        <w:rPr>
          <w:bCs/>
          <w:color w:val="000000"/>
          <w:sz w:val="28"/>
          <w:szCs w:val="28"/>
        </w:rPr>
        <w:t xml:space="preserve">, из 28 учащихся </w:t>
      </w:r>
      <w:r>
        <w:rPr>
          <w:bCs/>
          <w:color w:val="000000"/>
          <w:sz w:val="28"/>
          <w:szCs w:val="28"/>
        </w:rPr>
        <w:lastRenderedPageBreak/>
        <w:t>профильного класса в форме ЕГЭ будут сдавать химию и биологию 18 учащихся.</w:t>
      </w:r>
    </w:p>
    <w:p w:rsidR="009B3982" w:rsidRDefault="009B3982" w:rsidP="00441261">
      <w:pPr>
        <w:shd w:val="clear" w:color="auto" w:fill="FFFFFF"/>
        <w:spacing w:line="276" w:lineRule="auto"/>
        <w:ind w:left="708"/>
        <w:jc w:val="center"/>
        <w:rPr>
          <w:b/>
          <w:bCs/>
          <w:color w:val="000000"/>
          <w:sz w:val="28"/>
          <w:szCs w:val="28"/>
        </w:rPr>
      </w:pPr>
    </w:p>
    <w:p w:rsidR="00677FA2" w:rsidRDefault="00BB195F" w:rsidP="00441261">
      <w:pPr>
        <w:shd w:val="clear" w:color="auto" w:fill="FFFFFF"/>
        <w:spacing w:line="276" w:lineRule="auto"/>
        <w:ind w:left="708"/>
        <w:jc w:val="center"/>
        <w:rPr>
          <w:b/>
          <w:bCs/>
          <w:color w:val="000000"/>
          <w:sz w:val="28"/>
          <w:szCs w:val="28"/>
        </w:rPr>
      </w:pPr>
      <w:r w:rsidRPr="00555B38">
        <w:rPr>
          <w:b/>
          <w:bCs/>
          <w:color w:val="000000"/>
          <w:sz w:val="28"/>
          <w:szCs w:val="28"/>
        </w:rPr>
        <w:t xml:space="preserve">Удовлетворенность родителями учащихся </w:t>
      </w:r>
    </w:p>
    <w:p w:rsidR="00BB195F" w:rsidRPr="00555B38" w:rsidRDefault="00BB195F" w:rsidP="00441261">
      <w:pPr>
        <w:shd w:val="clear" w:color="auto" w:fill="FFFFFF"/>
        <w:spacing w:line="276" w:lineRule="auto"/>
        <w:ind w:left="708"/>
        <w:jc w:val="center"/>
        <w:rPr>
          <w:color w:val="000000"/>
          <w:sz w:val="28"/>
          <w:szCs w:val="28"/>
        </w:rPr>
      </w:pPr>
      <w:r w:rsidRPr="00555B38">
        <w:rPr>
          <w:b/>
          <w:bCs/>
          <w:color w:val="000000"/>
          <w:sz w:val="28"/>
          <w:szCs w:val="28"/>
        </w:rPr>
        <w:t>преподаванием предмета «химия»</w:t>
      </w:r>
    </w:p>
    <w:p w:rsidR="00BB195F" w:rsidRPr="00555B38" w:rsidRDefault="00BB195F" w:rsidP="00441261">
      <w:pPr>
        <w:shd w:val="clear" w:color="auto" w:fill="FFFFFF"/>
        <w:spacing w:line="276" w:lineRule="auto"/>
        <w:jc w:val="both"/>
        <w:rPr>
          <w:color w:val="000000"/>
          <w:sz w:val="28"/>
          <w:szCs w:val="28"/>
        </w:rPr>
      </w:pPr>
      <w:r w:rsidRPr="00555B38">
        <w:rPr>
          <w:color w:val="000000"/>
          <w:sz w:val="28"/>
          <w:szCs w:val="28"/>
        </w:rPr>
        <w:t>Мнение родителей об уровне преподавания предмета немаловажный фактор в формировании мотивации учащихся к изучению предмета. Ежегодно проводится опрос родителей, с целью изучения степенью их удовлетворенности уровнем преподавания. В </w:t>
      </w:r>
      <w:proofErr w:type="gramStart"/>
      <w:r w:rsidRPr="00555B38">
        <w:rPr>
          <w:b/>
          <w:bCs/>
          <w:color w:val="000000"/>
          <w:sz w:val="28"/>
          <w:szCs w:val="28"/>
        </w:rPr>
        <w:t xml:space="preserve">таблице </w:t>
      </w:r>
      <w:r w:rsidRPr="00555B38">
        <w:rPr>
          <w:color w:val="000000"/>
          <w:sz w:val="28"/>
          <w:szCs w:val="28"/>
        </w:rPr>
        <w:t> приведены</w:t>
      </w:r>
      <w:proofErr w:type="gramEnd"/>
      <w:r w:rsidRPr="00555B38">
        <w:rPr>
          <w:color w:val="000000"/>
          <w:sz w:val="28"/>
          <w:szCs w:val="28"/>
        </w:rPr>
        <w:t xml:space="preserve"> результаты опроса родителей в 20</w:t>
      </w:r>
      <w:r w:rsidR="00FE104D" w:rsidRPr="00555B38">
        <w:rPr>
          <w:color w:val="000000"/>
          <w:sz w:val="28"/>
          <w:szCs w:val="28"/>
        </w:rPr>
        <w:t>14</w:t>
      </w:r>
      <w:r w:rsidRPr="00555B38">
        <w:rPr>
          <w:color w:val="000000"/>
          <w:sz w:val="28"/>
          <w:szCs w:val="28"/>
        </w:rPr>
        <w:t>-201</w:t>
      </w:r>
      <w:r w:rsidR="00FE104D" w:rsidRPr="00555B38">
        <w:rPr>
          <w:color w:val="000000"/>
          <w:sz w:val="28"/>
          <w:szCs w:val="28"/>
        </w:rPr>
        <w:t>7</w:t>
      </w:r>
      <w:r w:rsidRPr="00555B38">
        <w:rPr>
          <w:color w:val="000000"/>
          <w:sz w:val="28"/>
          <w:szCs w:val="28"/>
        </w:rPr>
        <w:t xml:space="preserve"> гг.</w:t>
      </w:r>
    </w:p>
    <w:p w:rsidR="00BB195F" w:rsidRPr="00555B38" w:rsidRDefault="00BB195F" w:rsidP="00441261">
      <w:pPr>
        <w:shd w:val="clear" w:color="auto" w:fill="FFFFFF"/>
        <w:spacing w:line="276" w:lineRule="auto"/>
        <w:jc w:val="center"/>
        <w:rPr>
          <w:color w:val="000000"/>
          <w:sz w:val="28"/>
          <w:szCs w:val="28"/>
        </w:rPr>
      </w:pPr>
      <w:r w:rsidRPr="00555B38">
        <w:rPr>
          <w:b/>
          <w:bCs/>
          <w:color w:val="000000"/>
          <w:sz w:val="28"/>
          <w:szCs w:val="28"/>
        </w:rPr>
        <w:t>Степень удовлетворенности уровнем преподавания хими</w:t>
      </w:r>
      <w:r w:rsidR="001A0029" w:rsidRPr="00555B38">
        <w:rPr>
          <w:b/>
          <w:bCs/>
          <w:color w:val="000000"/>
          <w:sz w:val="28"/>
          <w:szCs w:val="28"/>
        </w:rPr>
        <w:t xml:space="preserve">и и биологии </w:t>
      </w:r>
      <w:r w:rsidRPr="00555B38">
        <w:rPr>
          <w:b/>
          <w:bCs/>
          <w:color w:val="000000"/>
          <w:sz w:val="28"/>
          <w:szCs w:val="28"/>
        </w:rPr>
        <w:t>родителями учащихся</w:t>
      </w:r>
    </w:p>
    <w:p w:rsidR="00BB195F" w:rsidRPr="00555B38" w:rsidRDefault="00BB195F" w:rsidP="00441261">
      <w:pPr>
        <w:shd w:val="clear" w:color="auto" w:fill="FFFFFF"/>
        <w:spacing w:line="276" w:lineRule="auto"/>
        <w:jc w:val="right"/>
        <w:rPr>
          <w:color w:val="000000"/>
          <w:sz w:val="28"/>
          <w:szCs w:val="28"/>
        </w:rPr>
      </w:pPr>
    </w:p>
    <w:tbl>
      <w:tblPr>
        <w:tblW w:w="8849" w:type="dxa"/>
        <w:tblInd w:w="288" w:type="dxa"/>
        <w:shd w:val="clear" w:color="auto" w:fill="FFFFFF"/>
        <w:tblCellMar>
          <w:left w:w="0" w:type="dxa"/>
          <w:right w:w="0" w:type="dxa"/>
        </w:tblCellMar>
        <w:tblLook w:val="04A0" w:firstRow="1" w:lastRow="0" w:firstColumn="1" w:lastColumn="0" w:noHBand="0" w:noVBand="1"/>
      </w:tblPr>
      <w:tblGrid>
        <w:gridCol w:w="4238"/>
        <w:gridCol w:w="2268"/>
        <w:gridCol w:w="1099"/>
        <w:gridCol w:w="1244"/>
      </w:tblGrid>
      <w:tr w:rsidR="00BB195F" w:rsidRPr="00555B38" w:rsidTr="001A0029">
        <w:trPr>
          <w:trHeight w:val="700"/>
        </w:trPr>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bookmarkStart w:id="3" w:name="aa3b10d85e2a8f489b63462a75b0c9b02340f793"/>
            <w:bookmarkStart w:id="4" w:name="2"/>
            <w:bookmarkEnd w:id="3"/>
            <w:bookmarkEnd w:id="4"/>
            <w:r w:rsidRPr="00555B38">
              <w:rPr>
                <w:b/>
                <w:bCs/>
                <w:color w:val="000000"/>
                <w:sz w:val="28"/>
                <w:szCs w:val="28"/>
              </w:rPr>
              <w:t>Вопросы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Количество положительных ответов</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195F" w:rsidRPr="00555B38" w:rsidRDefault="00BB195F" w:rsidP="00441261">
            <w:pPr>
              <w:spacing w:line="276" w:lineRule="auto"/>
              <w:rPr>
                <w:color w:val="000000"/>
                <w:sz w:val="28"/>
                <w:szCs w:val="28"/>
              </w:rPr>
            </w:pP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195F" w:rsidRPr="00555B38" w:rsidRDefault="00BB195F" w:rsidP="00441261">
            <w:pPr>
              <w:spacing w:line="276" w:lineRule="auto"/>
              <w:rPr>
                <w:sz w:val="28"/>
                <w:szCs w:val="28"/>
              </w:rPr>
            </w:pPr>
          </w:p>
        </w:tc>
      </w:tr>
      <w:tr w:rsidR="00BB195F" w:rsidRPr="00555B38" w:rsidTr="001A0029">
        <w:trPr>
          <w:trHeight w:val="120"/>
        </w:trPr>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rPr>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B195F" w:rsidRPr="00555B38" w:rsidRDefault="001A0029" w:rsidP="00441261">
            <w:pPr>
              <w:spacing w:line="276" w:lineRule="auto"/>
              <w:jc w:val="center"/>
              <w:rPr>
                <w:color w:val="000000"/>
                <w:sz w:val="28"/>
                <w:szCs w:val="28"/>
              </w:rPr>
            </w:pPr>
            <w:r w:rsidRPr="00555B38">
              <w:rPr>
                <w:color w:val="000000"/>
                <w:sz w:val="28"/>
                <w:szCs w:val="28"/>
              </w:rPr>
              <w:t>2014-2015</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B195F" w:rsidRPr="00555B38" w:rsidRDefault="001A0029" w:rsidP="00441261">
            <w:pPr>
              <w:spacing w:line="276" w:lineRule="auto"/>
              <w:jc w:val="center"/>
              <w:rPr>
                <w:color w:val="000000"/>
                <w:sz w:val="28"/>
                <w:szCs w:val="28"/>
              </w:rPr>
            </w:pPr>
            <w:r w:rsidRPr="00555B38">
              <w:rPr>
                <w:color w:val="000000"/>
                <w:sz w:val="28"/>
                <w:szCs w:val="28"/>
              </w:rPr>
              <w:t>2015-2016</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B195F" w:rsidRPr="00555B38" w:rsidRDefault="001A0029" w:rsidP="00441261">
            <w:pPr>
              <w:spacing w:line="276" w:lineRule="auto"/>
              <w:jc w:val="center"/>
              <w:rPr>
                <w:color w:val="000000"/>
                <w:sz w:val="28"/>
                <w:szCs w:val="28"/>
              </w:rPr>
            </w:pPr>
            <w:r w:rsidRPr="00555B38">
              <w:rPr>
                <w:color w:val="000000"/>
                <w:sz w:val="28"/>
                <w:szCs w:val="28"/>
              </w:rPr>
              <w:t>2016-2017</w:t>
            </w:r>
          </w:p>
        </w:tc>
      </w:tr>
      <w:tr w:rsidR="00BB195F" w:rsidRPr="00555B38" w:rsidTr="001A0029">
        <w:trPr>
          <w:trHeight w:val="380"/>
        </w:trPr>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Общее количество опрощенных родителей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56</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1A0029" w:rsidP="00441261">
            <w:pPr>
              <w:spacing w:line="276" w:lineRule="auto"/>
              <w:jc w:val="center"/>
              <w:rPr>
                <w:color w:val="000000"/>
                <w:sz w:val="28"/>
                <w:szCs w:val="28"/>
              </w:rPr>
            </w:pPr>
            <w:r w:rsidRPr="00555B38">
              <w:rPr>
                <w:b/>
                <w:bCs/>
                <w:color w:val="000000"/>
                <w:sz w:val="28"/>
                <w:szCs w:val="28"/>
              </w:rPr>
              <w:t>4</w:t>
            </w:r>
            <w:r w:rsidR="00BB195F" w:rsidRPr="00555B38">
              <w:rPr>
                <w:b/>
                <w:bCs/>
                <w:color w:val="000000"/>
                <w:sz w:val="28"/>
                <w:szCs w:val="28"/>
              </w:rPr>
              <w:t>8</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1A0029" w:rsidP="00441261">
            <w:pPr>
              <w:spacing w:line="276" w:lineRule="auto"/>
              <w:jc w:val="center"/>
              <w:rPr>
                <w:color w:val="000000"/>
                <w:sz w:val="28"/>
                <w:szCs w:val="28"/>
              </w:rPr>
            </w:pPr>
            <w:r w:rsidRPr="00555B38">
              <w:rPr>
                <w:b/>
                <w:bCs/>
                <w:color w:val="000000"/>
                <w:sz w:val="28"/>
                <w:szCs w:val="28"/>
              </w:rPr>
              <w:t>56</w:t>
            </w:r>
          </w:p>
        </w:tc>
      </w:tr>
      <w:tr w:rsidR="00BB195F" w:rsidRPr="00555B38" w:rsidTr="001A0029">
        <w:trPr>
          <w:trHeight w:val="440"/>
        </w:trPr>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rPr>
                <w:color w:val="000000"/>
                <w:sz w:val="28"/>
                <w:szCs w:val="28"/>
              </w:rPr>
            </w:pPr>
            <w:r w:rsidRPr="00555B38">
              <w:rPr>
                <w:color w:val="000000"/>
                <w:sz w:val="28"/>
                <w:szCs w:val="28"/>
              </w:rPr>
              <w:t xml:space="preserve">Удовлетворены ли вы уровнем преподавания </w:t>
            </w:r>
            <w:r w:rsidR="001A0029" w:rsidRPr="00555B38">
              <w:rPr>
                <w:color w:val="000000"/>
                <w:sz w:val="28"/>
                <w:szCs w:val="28"/>
              </w:rPr>
              <w:t>химии и биологии</w:t>
            </w:r>
            <w:r w:rsidRPr="00555B38">
              <w:rPr>
                <w:color w:val="000000"/>
                <w:sz w:val="28"/>
                <w:szCs w:val="28"/>
              </w:rPr>
              <w:t xml:space="preserve"> в классе вашего ребенка?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83%</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86%</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98%</w:t>
            </w:r>
          </w:p>
        </w:tc>
      </w:tr>
      <w:tr w:rsidR="00BB195F" w:rsidRPr="00555B38" w:rsidTr="001A0029">
        <w:trPr>
          <w:trHeight w:val="400"/>
        </w:trPr>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rPr>
                <w:color w:val="000000"/>
                <w:sz w:val="28"/>
                <w:szCs w:val="28"/>
              </w:rPr>
            </w:pPr>
            <w:r w:rsidRPr="00555B38">
              <w:rPr>
                <w:color w:val="000000"/>
                <w:sz w:val="28"/>
                <w:szCs w:val="28"/>
              </w:rPr>
              <w:t>Ваш ребенок с инте</w:t>
            </w:r>
            <w:r w:rsidR="001A0029" w:rsidRPr="00555B38">
              <w:rPr>
                <w:color w:val="000000"/>
                <w:sz w:val="28"/>
                <w:szCs w:val="28"/>
              </w:rPr>
              <w:t>ресом изучает предмет химия</w:t>
            </w:r>
            <w:r w:rsidRPr="00555B38">
              <w:rPr>
                <w:color w:val="000000"/>
                <w:sz w:val="28"/>
                <w:szCs w:val="28"/>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85%</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87%</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98%</w:t>
            </w:r>
          </w:p>
        </w:tc>
      </w:tr>
      <w:tr w:rsidR="00BB195F" w:rsidRPr="00555B38" w:rsidTr="001A0029">
        <w:trPr>
          <w:trHeight w:val="740"/>
        </w:trPr>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1A0029" w:rsidP="00441261">
            <w:pPr>
              <w:spacing w:line="276" w:lineRule="auto"/>
              <w:rPr>
                <w:color w:val="000000"/>
                <w:sz w:val="28"/>
                <w:szCs w:val="28"/>
              </w:rPr>
            </w:pPr>
            <w:r w:rsidRPr="00555B38">
              <w:rPr>
                <w:color w:val="000000"/>
                <w:sz w:val="28"/>
                <w:szCs w:val="28"/>
              </w:rPr>
              <w:t>Как вы думаете, предметы химия и биология являю</w:t>
            </w:r>
            <w:r w:rsidR="00BB195F" w:rsidRPr="00555B38">
              <w:rPr>
                <w:color w:val="000000"/>
                <w:sz w:val="28"/>
                <w:szCs w:val="28"/>
              </w:rPr>
              <w:t>тся важным в образовании вашего ребенка?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100%</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100%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100%</w:t>
            </w:r>
          </w:p>
        </w:tc>
      </w:tr>
      <w:tr w:rsidR="00BB195F" w:rsidRPr="00555B38" w:rsidTr="001A0029">
        <w:trPr>
          <w:trHeight w:val="760"/>
        </w:trPr>
        <w:tc>
          <w:tcPr>
            <w:tcW w:w="4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rPr>
                <w:color w:val="000000"/>
                <w:sz w:val="28"/>
                <w:szCs w:val="28"/>
              </w:rPr>
            </w:pPr>
            <w:r w:rsidRPr="00555B38">
              <w:rPr>
                <w:color w:val="000000"/>
                <w:sz w:val="28"/>
                <w:szCs w:val="28"/>
              </w:rPr>
              <w:t xml:space="preserve">Важно ли изучение </w:t>
            </w:r>
            <w:r w:rsidR="001A0029" w:rsidRPr="00555B38">
              <w:rPr>
                <w:color w:val="000000"/>
                <w:sz w:val="28"/>
                <w:szCs w:val="28"/>
              </w:rPr>
              <w:t>химии и биологии</w:t>
            </w:r>
            <w:r w:rsidRPr="00555B38">
              <w:rPr>
                <w:color w:val="000000"/>
                <w:sz w:val="28"/>
                <w:szCs w:val="28"/>
              </w:rPr>
              <w:t xml:space="preserve"> для будущего вашего ребенка?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31%</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42%</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B195F" w:rsidRPr="00555B38" w:rsidRDefault="00BB195F" w:rsidP="00441261">
            <w:pPr>
              <w:spacing w:line="276" w:lineRule="auto"/>
              <w:jc w:val="center"/>
              <w:rPr>
                <w:color w:val="000000"/>
                <w:sz w:val="28"/>
                <w:szCs w:val="28"/>
              </w:rPr>
            </w:pPr>
            <w:r w:rsidRPr="00555B38">
              <w:rPr>
                <w:b/>
                <w:bCs/>
                <w:color w:val="000000"/>
                <w:sz w:val="28"/>
                <w:szCs w:val="28"/>
              </w:rPr>
              <w:t>65%</w:t>
            </w:r>
          </w:p>
        </w:tc>
      </w:tr>
    </w:tbl>
    <w:p w:rsidR="00BB195F" w:rsidRPr="00555B38" w:rsidRDefault="00BB195F" w:rsidP="00441261">
      <w:pPr>
        <w:spacing w:line="276" w:lineRule="auto"/>
        <w:ind w:firstLine="425"/>
        <w:jc w:val="both"/>
        <w:rPr>
          <w:sz w:val="28"/>
          <w:szCs w:val="28"/>
        </w:rPr>
      </w:pPr>
    </w:p>
    <w:p w:rsidR="005565AC" w:rsidRPr="00555B38" w:rsidRDefault="005565AC" w:rsidP="00441261">
      <w:pPr>
        <w:spacing w:line="276" w:lineRule="auto"/>
        <w:ind w:firstLine="425"/>
        <w:jc w:val="both"/>
        <w:rPr>
          <w:sz w:val="28"/>
          <w:szCs w:val="28"/>
        </w:rPr>
      </w:pPr>
      <w:r w:rsidRPr="00555B38">
        <w:rPr>
          <w:sz w:val="28"/>
          <w:szCs w:val="28"/>
        </w:rPr>
        <w:t>Безусловно</w:t>
      </w:r>
      <w:r w:rsidR="00ED2F1D">
        <w:rPr>
          <w:sz w:val="28"/>
          <w:szCs w:val="28"/>
        </w:rPr>
        <w:t xml:space="preserve"> </w:t>
      </w:r>
      <w:r w:rsidRPr="00555B38">
        <w:rPr>
          <w:sz w:val="28"/>
          <w:szCs w:val="28"/>
        </w:rPr>
        <w:t xml:space="preserve">внедряя и реализовывая на практике современные технологии по формированию познавательной деятельности обучающихся, мы увидим своих выпускников креативно и критически мыслящими, активно и целенаправленно познающими мир, осознающими ценность науки, труда и творчества для человека и общества, мотивированными на образование и самообразование в течение всей своей жизни. </w:t>
      </w:r>
    </w:p>
    <w:p w:rsidR="005565AC" w:rsidRPr="00555B38" w:rsidRDefault="005565AC" w:rsidP="00441261">
      <w:pPr>
        <w:spacing w:line="276" w:lineRule="auto"/>
        <w:ind w:firstLine="425"/>
        <w:jc w:val="both"/>
        <w:rPr>
          <w:sz w:val="28"/>
          <w:szCs w:val="28"/>
        </w:rPr>
      </w:pPr>
    </w:p>
    <w:p w:rsidR="005565AC" w:rsidRPr="00555B38" w:rsidRDefault="005565AC" w:rsidP="00441261">
      <w:pPr>
        <w:spacing w:line="276" w:lineRule="auto"/>
        <w:ind w:firstLine="425"/>
        <w:jc w:val="both"/>
        <w:rPr>
          <w:sz w:val="28"/>
          <w:szCs w:val="28"/>
        </w:rPr>
      </w:pPr>
    </w:p>
    <w:p w:rsidR="005565AC" w:rsidRPr="00555B38" w:rsidRDefault="005565AC" w:rsidP="00441261">
      <w:pPr>
        <w:spacing w:line="276" w:lineRule="auto"/>
        <w:ind w:firstLine="425"/>
        <w:jc w:val="both"/>
        <w:rPr>
          <w:sz w:val="28"/>
          <w:szCs w:val="28"/>
        </w:rPr>
      </w:pPr>
    </w:p>
    <w:p w:rsidR="005565AC" w:rsidRPr="002A4FEF" w:rsidRDefault="005565AC" w:rsidP="00441261">
      <w:pPr>
        <w:spacing w:line="276" w:lineRule="auto"/>
        <w:rPr>
          <w:sz w:val="28"/>
          <w:szCs w:val="28"/>
        </w:rPr>
      </w:pPr>
    </w:p>
    <w:p w:rsidR="002A4FEF" w:rsidRPr="002A4FEF" w:rsidRDefault="002A4FEF" w:rsidP="002A4FEF">
      <w:pPr>
        <w:pStyle w:val="a4"/>
        <w:shd w:val="clear" w:color="auto" w:fill="FFFFFF"/>
        <w:spacing w:before="0" w:beforeAutospacing="0" w:after="150" w:afterAutospacing="0"/>
        <w:jc w:val="center"/>
        <w:rPr>
          <w:sz w:val="28"/>
          <w:szCs w:val="28"/>
        </w:rPr>
      </w:pPr>
      <w:r w:rsidRPr="002A4FEF">
        <w:rPr>
          <w:iCs/>
          <w:sz w:val="28"/>
          <w:szCs w:val="28"/>
        </w:rPr>
        <w:t>Список литературы</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1.</w:t>
      </w:r>
      <w:r w:rsidRPr="002A4FEF">
        <w:rPr>
          <w:rStyle w:val="apple-converted-space"/>
          <w:sz w:val="28"/>
          <w:szCs w:val="28"/>
        </w:rPr>
        <w:t> </w:t>
      </w:r>
      <w:r w:rsidRPr="002A4FEF">
        <w:rPr>
          <w:iCs/>
          <w:sz w:val="28"/>
          <w:szCs w:val="28"/>
        </w:rPr>
        <w:t>Алтухов В.Л.</w:t>
      </w:r>
      <w:r w:rsidRPr="002A4FEF">
        <w:rPr>
          <w:rStyle w:val="apple-converted-space"/>
          <w:sz w:val="28"/>
          <w:szCs w:val="28"/>
        </w:rPr>
        <w:t> </w:t>
      </w:r>
      <w:r w:rsidRPr="002A4FEF">
        <w:rPr>
          <w:sz w:val="28"/>
          <w:szCs w:val="28"/>
        </w:rPr>
        <w:t>Смена парадигм и формирование новой методологии (попытка обзора дискуссии) // Общественные науки и современность. – 1993. – №1.</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2.</w:t>
      </w:r>
      <w:r w:rsidRPr="002A4FEF">
        <w:rPr>
          <w:rStyle w:val="apple-converted-space"/>
          <w:sz w:val="28"/>
          <w:szCs w:val="28"/>
        </w:rPr>
        <w:t> </w:t>
      </w:r>
      <w:r w:rsidRPr="002A4FEF">
        <w:rPr>
          <w:iCs/>
          <w:sz w:val="28"/>
          <w:szCs w:val="28"/>
        </w:rPr>
        <w:t>Гликман И.З.</w:t>
      </w:r>
      <w:r w:rsidRPr="002A4FEF">
        <w:rPr>
          <w:rStyle w:val="apple-converted-space"/>
          <w:sz w:val="28"/>
          <w:szCs w:val="28"/>
        </w:rPr>
        <w:t> </w:t>
      </w:r>
      <w:r w:rsidRPr="002A4FEF">
        <w:rPr>
          <w:sz w:val="28"/>
          <w:szCs w:val="28"/>
        </w:rPr>
        <w:t>Воспитание в школе: Каким ему быть // Педагогика. – 2007. – № 4.</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3.</w:t>
      </w:r>
      <w:r w:rsidRPr="002A4FEF">
        <w:rPr>
          <w:rStyle w:val="apple-converted-space"/>
          <w:sz w:val="28"/>
          <w:szCs w:val="28"/>
        </w:rPr>
        <w:t> </w:t>
      </w:r>
      <w:r w:rsidRPr="002A4FEF">
        <w:rPr>
          <w:iCs/>
          <w:sz w:val="28"/>
          <w:szCs w:val="28"/>
        </w:rPr>
        <w:t>Гребнев Л.</w:t>
      </w:r>
      <w:r w:rsidRPr="002A4FEF">
        <w:rPr>
          <w:rStyle w:val="apple-converted-space"/>
          <w:sz w:val="28"/>
          <w:szCs w:val="28"/>
        </w:rPr>
        <w:t> </w:t>
      </w:r>
      <w:r w:rsidRPr="002A4FEF">
        <w:rPr>
          <w:sz w:val="28"/>
          <w:szCs w:val="28"/>
        </w:rPr>
        <w:t>Образование в России: документы и размышления // Высшее образование в России. – 2005. – №1.</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4. .</w:t>
      </w:r>
      <w:r w:rsidRPr="002A4FEF">
        <w:rPr>
          <w:rStyle w:val="apple-converted-space"/>
          <w:sz w:val="28"/>
          <w:szCs w:val="28"/>
        </w:rPr>
        <w:t> </w:t>
      </w:r>
      <w:r w:rsidRPr="002A4FEF">
        <w:rPr>
          <w:iCs/>
          <w:sz w:val="28"/>
          <w:szCs w:val="28"/>
        </w:rPr>
        <w:t>Гребнев Л.</w:t>
      </w:r>
      <w:r w:rsidRPr="002A4FEF">
        <w:rPr>
          <w:rStyle w:val="apple-converted-space"/>
          <w:sz w:val="28"/>
          <w:szCs w:val="28"/>
        </w:rPr>
        <w:t> </w:t>
      </w:r>
      <w:r w:rsidRPr="002A4FEF">
        <w:rPr>
          <w:sz w:val="28"/>
          <w:szCs w:val="28"/>
        </w:rPr>
        <w:t>Образование: услуга или жизнь? // Вопросы экономики. – 2005. – №3.</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5.</w:t>
      </w:r>
      <w:r w:rsidRPr="002A4FEF">
        <w:rPr>
          <w:rStyle w:val="apple-converted-space"/>
          <w:iCs/>
          <w:sz w:val="28"/>
          <w:szCs w:val="28"/>
        </w:rPr>
        <w:t> </w:t>
      </w:r>
      <w:proofErr w:type="spellStart"/>
      <w:r w:rsidRPr="002A4FEF">
        <w:rPr>
          <w:iCs/>
          <w:sz w:val="28"/>
          <w:szCs w:val="28"/>
        </w:rPr>
        <w:t>Загашев</w:t>
      </w:r>
      <w:proofErr w:type="spellEnd"/>
      <w:r w:rsidRPr="002A4FEF">
        <w:rPr>
          <w:iCs/>
          <w:sz w:val="28"/>
          <w:szCs w:val="28"/>
        </w:rPr>
        <w:t xml:space="preserve"> И.О., Заир – Бек С.И.</w:t>
      </w:r>
      <w:r w:rsidRPr="002A4FEF">
        <w:rPr>
          <w:rStyle w:val="apple-converted-space"/>
          <w:sz w:val="28"/>
          <w:szCs w:val="28"/>
        </w:rPr>
        <w:t> </w:t>
      </w:r>
      <w:r w:rsidRPr="002A4FEF">
        <w:rPr>
          <w:sz w:val="28"/>
          <w:szCs w:val="28"/>
        </w:rPr>
        <w:t xml:space="preserve">Критическое мышление: технология развития. – </w:t>
      </w:r>
      <w:proofErr w:type="gramStart"/>
      <w:r w:rsidRPr="002A4FEF">
        <w:rPr>
          <w:sz w:val="28"/>
          <w:szCs w:val="28"/>
        </w:rPr>
        <w:t>СПб.:</w:t>
      </w:r>
      <w:proofErr w:type="gramEnd"/>
      <w:r w:rsidRPr="002A4FEF">
        <w:rPr>
          <w:sz w:val="28"/>
          <w:szCs w:val="28"/>
        </w:rPr>
        <w:t xml:space="preserve"> Альянс «Дельта», 2013.</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6.</w:t>
      </w:r>
      <w:r w:rsidRPr="002A4FEF">
        <w:rPr>
          <w:rStyle w:val="apple-converted-space"/>
          <w:sz w:val="28"/>
          <w:szCs w:val="28"/>
        </w:rPr>
        <w:t> </w:t>
      </w:r>
      <w:r w:rsidRPr="002A4FEF">
        <w:rPr>
          <w:iCs/>
          <w:sz w:val="28"/>
          <w:szCs w:val="28"/>
        </w:rPr>
        <w:t xml:space="preserve">Заир-Бек С.И., </w:t>
      </w:r>
      <w:proofErr w:type="spellStart"/>
      <w:r w:rsidRPr="002A4FEF">
        <w:rPr>
          <w:iCs/>
          <w:sz w:val="28"/>
          <w:szCs w:val="28"/>
        </w:rPr>
        <w:t>Муштавинская</w:t>
      </w:r>
      <w:proofErr w:type="spellEnd"/>
      <w:r w:rsidRPr="002A4FEF">
        <w:rPr>
          <w:iCs/>
          <w:sz w:val="28"/>
          <w:szCs w:val="28"/>
        </w:rPr>
        <w:t xml:space="preserve"> И.В</w:t>
      </w:r>
      <w:r w:rsidRPr="002A4FEF">
        <w:rPr>
          <w:sz w:val="28"/>
          <w:szCs w:val="28"/>
        </w:rPr>
        <w:t>. Развитие критического мышления на уроке. – М.: Просвещение, 2004.</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7.</w:t>
      </w:r>
      <w:r w:rsidRPr="002A4FEF">
        <w:rPr>
          <w:rStyle w:val="apple-converted-space"/>
          <w:sz w:val="28"/>
          <w:szCs w:val="28"/>
        </w:rPr>
        <w:t> </w:t>
      </w:r>
      <w:r w:rsidRPr="002A4FEF">
        <w:rPr>
          <w:iCs/>
          <w:sz w:val="28"/>
          <w:szCs w:val="28"/>
        </w:rPr>
        <w:t>Козырь Е.А.</w:t>
      </w:r>
      <w:r w:rsidRPr="002A4FEF">
        <w:rPr>
          <w:rStyle w:val="apple-converted-space"/>
          <w:sz w:val="28"/>
          <w:szCs w:val="28"/>
        </w:rPr>
        <w:t> </w:t>
      </w:r>
      <w:r w:rsidRPr="002A4FEF">
        <w:rPr>
          <w:sz w:val="28"/>
          <w:szCs w:val="28"/>
        </w:rPr>
        <w:t>Характеристика приёмов технологии развития критического мышления через чтение и письмо // газета «Русский язык». – 2009. – № 7.</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8.</w:t>
      </w:r>
      <w:r w:rsidRPr="002A4FEF">
        <w:rPr>
          <w:rStyle w:val="apple-converted-space"/>
          <w:sz w:val="28"/>
          <w:szCs w:val="28"/>
        </w:rPr>
        <w:t> </w:t>
      </w:r>
      <w:r w:rsidRPr="002A4FEF">
        <w:rPr>
          <w:iCs/>
          <w:sz w:val="28"/>
          <w:szCs w:val="28"/>
        </w:rPr>
        <w:t>Краевский В.В.</w:t>
      </w:r>
      <w:r w:rsidRPr="002A4FEF">
        <w:rPr>
          <w:rStyle w:val="apple-converted-space"/>
          <w:sz w:val="28"/>
          <w:szCs w:val="28"/>
        </w:rPr>
        <w:t> </w:t>
      </w:r>
      <w:r w:rsidRPr="002A4FEF">
        <w:rPr>
          <w:sz w:val="28"/>
          <w:szCs w:val="28"/>
        </w:rPr>
        <w:t>Общие основы педагогики. – М.: Просвещение, 2003.</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9.</w:t>
      </w:r>
      <w:r w:rsidRPr="002A4FEF">
        <w:rPr>
          <w:rStyle w:val="apple-converted-space"/>
          <w:sz w:val="28"/>
          <w:szCs w:val="28"/>
        </w:rPr>
        <w:t> </w:t>
      </w:r>
      <w:r>
        <w:rPr>
          <w:iCs/>
          <w:sz w:val="28"/>
          <w:szCs w:val="28"/>
        </w:rPr>
        <w:t>Габриеля О.С</w:t>
      </w:r>
      <w:r w:rsidRPr="002A4FEF">
        <w:rPr>
          <w:iCs/>
          <w:sz w:val="28"/>
          <w:szCs w:val="28"/>
        </w:rPr>
        <w:t>.</w:t>
      </w:r>
      <w:r w:rsidRPr="002A4FEF">
        <w:rPr>
          <w:rStyle w:val="apple-converted-space"/>
          <w:sz w:val="28"/>
          <w:szCs w:val="28"/>
        </w:rPr>
        <w:t> </w:t>
      </w:r>
      <w:r w:rsidRPr="002A4FEF">
        <w:rPr>
          <w:sz w:val="28"/>
          <w:szCs w:val="28"/>
        </w:rPr>
        <w:t xml:space="preserve">Технология развития критического мышления через чтение и письмо при обучении </w:t>
      </w:r>
      <w:r>
        <w:rPr>
          <w:sz w:val="28"/>
          <w:szCs w:val="28"/>
        </w:rPr>
        <w:t>химии</w:t>
      </w:r>
      <w:r w:rsidRPr="002A4FEF">
        <w:rPr>
          <w:sz w:val="28"/>
          <w:szCs w:val="28"/>
        </w:rPr>
        <w:t>. – М.: АН, 2013.</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10.</w:t>
      </w:r>
      <w:r w:rsidRPr="002A4FEF">
        <w:rPr>
          <w:rStyle w:val="apple-converted-space"/>
          <w:iCs/>
          <w:sz w:val="28"/>
          <w:szCs w:val="28"/>
        </w:rPr>
        <w:t> </w:t>
      </w:r>
      <w:r w:rsidRPr="002A4FEF">
        <w:rPr>
          <w:iCs/>
          <w:sz w:val="28"/>
          <w:szCs w:val="28"/>
        </w:rPr>
        <w:t>Никитина Л.Е.</w:t>
      </w:r>
      <w:r w:rsidRPr="002A4FEF">
        <w:rPr>
          <w:rStyle w:val="apple-converted-space"/>
          <w:sz w:val="28"/>
          <w:szCs w:val="28"/>
        </w:rPr>
        <w:t> </w:t>
      </w:r>
      <w:r w:rsidRPr="002A4FEF">
        <w:rPr>
          <w:sz w:val="28"/>
          <w:szCs w:val="28"/>
        </w:rPr>
        <w:t xml:space="preserve">Развитие социальной педагогики в России: </w:t>
      </w:r>
      <w:proofErr w:type="spellStart"/>
      <w:r w:rsidRPr="002A4FEF">
        <w:rPr>
          <w:sz w:val="28"/>
          <w:szCs w:val="28"/>
        </w:rPr>
        <w:t>Автореф</w:t>
      </w:r>
      <w:proofErr w:type="spellEnd"/>
      <w:r w:rsidRPr="002A4FEF">
        <w:rPr>
          <w:sz w:val="28"/>
          <w:szCs w:val="28"/>
        </w:rPr>
        <w:t xml:space="preserve">. </w:t>
      </w:r>
      <w:proofErr w:type="spellStart"/>
      <w:r w:rsidRPr="002A4FEF">
        <w:rPr>
          <w:sz w:val="28"/>
          <w:szCs w:val="28"/>
        </w:rPr>
        <w:t>дис</w:t>
      </w:r>
      <w:proofErr w:type="spellEnd"/>
      <w:r w:rsidRPr="002A4FEF">
        <w:rPr>
          <w:sz w:val="28"/>
          <w:szCs w:val="28"/>
        </w:rPr>
        <w:t>. …</w:t>
      </w:r>
      <w:proofErr w:type="spellStart"/>
      <w:r w:rsidRPr="002A4FEF">
        <w:rPr>
          <w:sz w:val="28"/>
          <w:szCs w:val="28"/>
        </w:rPr>
        <w:t>докт</w:t>
      </w:r>
      <w:proofErr w:type="spellEnd"/>
      <w:r w:rsidRPr="002A4FEF">
        <w:rPr>
          <w:sz w:val="28"/>
          <w:szCs w:val="28"/>
        </w:rPr>
        <w:t xml:space="preserve">. </w:t>
      </w:r>
      <w:proofErr w:type="spellStart"/>
      <w:r w:rsidRPr="002A4FEF">
        <w:rPr>
          <w:sz w:val="28"/>
          <w:szCs w:val="28"/>
        </w:rPr>
        <w:t>пед</w:t>
      </w:r>
      <w:proofErr w:type="spellEnd"/>
      <w:r w:rsidRPr="002A4FEF">
        <w:rPr>
          <w:sz w:val="28"/>
          <w:szCs w:val="28"/>
        </w:rPr>
        <w:t>. наук. – М.,2001.</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11.</w:t>
      </w:r>
      <w:r w:rsidRPr="002A4FEF">
        <w:rPr>
          <w:rStyle w:val="apple-converted-space"/>
          <w:sz w:val="28"/>
          <w:szCs w:val="28"/>
        </w:rPr>
        <w:t> </w:t>
      </w:r>
      <w:r w:rsidRPr="002A4FEF">
        <w:rPr>
          <w:iCs/>
          <w:sz w:val="28"/>
          <w:szCs w:val="28"/>
        </w:rPr>
        <w:t>Пиаже Ж.</w:t>
      </w:r>
      <w:r w:rsidRPr="002A4FEF">
        <w:rPr>
          <w:rStyle w:val="apple-converted-space"/>
          <w:sz w:val="28"/>
          <w:szCs w:val="28"/>
        </w:rPr>
        <w:t> </w:t>
      </w:r>
      <w:r w:rsidRPr="002A4FEF">
        <w:rPr>
          <w:sz w:val="28"/>
          <w:szCs w:val="28"/>
        </w:rPr>
        <w:t>Моральное суждение у ребёнка – М: АН, 2006.</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12.</w:t>
      </w:r>
      <w:r w:rsidRPr="002A4FEF">
        <w:rPr>
          <w:rStyle w:val="apple-converted-space"/>
          <w:sz w:val="28"/>
          <w:szCs w:val="28"/>
        </w:rPr>
        <w:t> </w:t>
      </w:r>
      <w:proofErr w:type="spellStart"/>
      <w:r w:rsidRPr="002A4FEF">
        <w:rPr>
          <w:iCs/>
          <w:sz w:val="28"/>
          <w:szCs w:val="28"/>
        </w:rPr>
        <w:t>Селевко</w:t>
      </w:r>
      <w:proofErr w:type="spellEnd"/>
      <w:r w:rsidRPr="002A4FEF">
        <w:rPr>
          <w:iCs/>
          <w:sz w:val="28"/>
          <w:szCs w:val="28"/>
        </w:rPr>
        <w:t xml:space="preserve"> Г.К.</w:t>
      </w:r>
      <w:r w:rsidRPr="002A4FEF">
        <w:rPr>
          <w:rStyle w:val="apple-converted-space"/>
          <w:sz w:val="28"/>
          <w:szCs w:val="28"/>
        </w:rPr>
        <w:t> </w:t>
      </w:r>
      <w:r w:rsidRPr="002A4FEF">
        <w:rPr>
          <w:sz w:val="28"/>
          <w:szCs w:val="28"/>
        </w:rPr>
        <w:t>Современные образовательные технологии. – М.: Народное образование,1998.</w:t>
      </w:r>
    </w:p>
    <w:p w:rsidR="002A4FEF" w:rsidRPr="002A4FEF" w:rsidRDefault="002A4FEF" w:rsidP="002A4FEF">
      <w:pPr>
        <w:pStyle w:val="a4"/>
        <w:shd w:val="clear" w:color="auto" w:fill="FFFFFF"/>
        <w:spacing w:before="0" w:beforeAutospacing="0" w:after="150" w:afterAutospacing="0"/>
        <w:rPr>
          <w:sz w:val="28"/>
          <w:szCs w:val="28"/>
        </w:rPr>
      </w:pPr>
      <w:r w:rsidRPr="002A4FEF">
        <w:rPr>
          <w:sz w:val="28"/>
          <w:szCs w:val="28"/>
        </w:rPr>
        <w:t>13. Урок в современной школе. Образовательные технологии. Инновации и традиции / авт.-сост.</w:t>
      </w:r>
      <w:r w:rsidRPr="002A4FEF">
        <w:rPr>
          <w:rStyle w:val="apple-converted-space"/>
          <w:sz w:val="28"/>
          <w:szCs w:val="28"/>
        </w:rPr>
        <w:t> </w:t>
      </w:r>
      <w:r w:rsidRPr="002A4FEF">
        <w:rPr>
          <w:iCs/>
          <w:sz w:val="28"/>
          <w:szCs w:val="28"/>
        </w:rPr>
        <w:t xml:space="preserve">Попова Е.Н., Зинченко Н.В., </w:t>
      </w:r>
      <w:proofErr w:type="spellStart"/>
      <w:r w:rsidRPr="002A4FEF">
        <w:rPr>
          <w:iCs/>
          <w:sz w:val="28"/>
          <w:szCs w:val="28"/>
        </w:rPr>
        <w:t>Урывская</w:t>
      </w:r>
      <w:proofErr w:type="spellEnd"/>
      <w:r w:rsidR="008F017C">
        <w:rPr>
          <w:iCs/>
          <w:sz w:val="28"/>
          <w:szCs w:val="28"/>
        </w:rPr>
        <w:t xml:space="preserve"> </w:t>
      </w:r>
      <w:r w:rsidRPr="002A4FEF">
        <w:rPr>
          <w:iCs/>
          <w:sz w:val="28"/>
          <w:szCs w:val="28"/>
        </w:rPr>
        <w:t>Н.П.</w:t>
      </w:r>
      <w:r w:rsidRPr="002A4FEF">
        <w:rPr>
          <w:rStyle w:val="apple-converted-space"/>
          <w:iCs/>
          <w:sz w:val="28"/>
          <w:szCs w:val="28"/>
        </w:rPr>
        <w:t> </w:t>
      </w:r>
      <w:r w:rsidRPr="002A4FEF">
        <w:rPr>
          <w:sz w:val="28"/>
          <w:szCs w:val="28"/>
        </w:rPr>
        <w:t>и др. – Волгоград: Учитель, 2009.</w:t>
      </w:r>
    </w:p>
    <w:p w:rsidR="002A4FEF" w:rsidRPr="002A4FEF" w:rsidRDefault="002A4FEF" w:rsidP="002A4FEF">
      <w:pPr>
        <w:pStyle w:val="a4"/>
        <w:shd w:val="clear" w:color="auto" w:fill="FFFFFF"/>
        <w:spacing w:before="0" w:beforeAutospacing="0" w:after="150" w:afterAutospacing="0"/>
        <w:rPr>
          <w:sz w:val="28"/>
          <w:szCs w:val="28"/>
          <w:lang w:val="en-US"/>
        </w:rPr>
      </w:pPr>
      <w:r w:rsidRPr="002A4FEF">
        <w:rPr>
          <w:sz w:val="28"/>
          <w:szCs w:val="28"/>
          <w:lang w:val="en-US"/>
        </w:rPr>
        <w:t xml:space="preserve">14. </w:t>
      </w:r>
      <w:proofErr w:type="gramStart"/>
      <w:r w:rsidRPr="002A4FEF">
        <w:rPr>
          <w:sz w:val="28"/>
          <w:szCs w:val="28"/>
          <w:lang w:val="en-US"/>
        </w:rPr>
        <w:t>http</w:t>
      </w:r>
      <w:proofErr w:type="gramEnd"/>
      <w:r w:rsidRPr="002A4FEF">
        <w:rPr>
          <w:sz w:val="28"/>
          <w:szCs w:val="28"/>
          <w:lang w:val="en-US"/>
        </w:rPr>
        <w:t xml:space="preserve">: // </w:t>
      </w:r>
      <w:proofErr w:type="spellStart"/>
      <w:r w:rsidRPr="002A4FEF">
        <w:rPr>
          <w:sz w:val="28"/>
          <w:szCs w:val="28"/>
          <w:lang w:val="en-US"/>
        </w:rPr>
        <w:t>yandex</w:t>
      </w:r>
      <w:proofErr w:type="spellEnd"/>
      <w:r w:rsidRPr="002A4FEF">
        <w:rPr>
          <w:sz w:val="28"/>
          <w:szCs w:val="28"/>
          <w:lang w:val="en-US"/>
        </w:rPr>
        <w:t xml:space="preserve">. </w:t>
      </w:r>
      <w:proofErr w:type="spellStart"/>
      <w:proofErr w:type="gramStart"/>
      <w:r w:rsidRPr="002A4FEF">
        <w:rPr>
          <w:sz w:val="28"/>
          <w:szCs w:val="28"/>
          <w:lang w:val="en-US"/>
        </w:rPr>
        <w:t>ru</w:t>
      </w:r>
      <w:proofErr w:type="spellEnd"/>
      <w:proofErr w:type="gramEnd"/>
      <w:r w:rsidRPr="002A4FEF">
        <w:rPr>
          <w:sz w:val="28"/>
          <w:szCs w:val="28"/>
          <w:lang w:val="en-US"/>
        </w:rPr>
        <w:t>.</w:t>
      </w:r>
    </w:p>
    <w:p w:rsidR="002A4FEF" w:rsidRPr="002A4FEF" w:rsidRDefault="002A4FEF" w:rsidP="002A4FEF">
      <w:pPr>
        <w:pStyle w:val="a4"/>
        <w:shd w:val="clear" w:color="auto" w:fill="FFFFFF"/>
        <w:spacing w:before="0" w:beforeAutospacing="0" w:after="150" w:afterAutospacing="0"/>
        <w:rPr>
          <w:sz w:val="28"/>
          <w:szCs w:val="28"/>
          <w:lang w:val="en-US"/>
        </w:rPr>
      </w:pPr>
      <w:r w:rsidRPr="002A4FEF">
        <w:rPr>
          <w:sz w:val="28"/>
          <w:szCs w:val="28"/>
          <w:lang w:val="en-US"/>
        </w:rPr>
        <w:t xml:space="preserve">15. </w:t>
      </w:r>
      <w:proofErr w:type="gramStart"/>
      <w:r w:rsidRPr="002A4FEF">
        <w:rPr>
          <w:sz w:val="28"/>
          <w:szCs w:val="28"/>
          <w:lang w:val="en-US"/>
        </w:rPr>
        <w:t>http</w:t>
      </w:r>
      <w:proofErr w:type="gramEnd"/>
      <w:r w:rsidRPr="002A4FEF">
        <w:rPr>
          <w:sz w:val="28"/>
          <w:szCs w:val="28"/>
          <w:lang w:val="en-US"/>
        </w:rPr>
        <w:t xml:space="preserve">: // </w:t>
      </w:r>
      <w:proofErr w:type="spellStart"/>
      <w:r w:rsidRPr="002A4FEF">
        <w:rPr>
          <w:sz w:val="28"/>
          <w:szCs w:val="28"/>
          <w:lang w:val="en-US"/>
        </w:rPr>
        <w:t>wikipedia</w:t>
      </w:r>
      <w:proofErr w:type="spellEnd"/>
      <w:r w:rsidRPr="002A4FEF">
        <w:rPr>
          <w:sz w:val="28"/>
          <w:szCs w:val="28"/>
          <w:lang w:val="en-US"/>
        </w:rPr>
        <w:t xml:space="preserve">. </w:t>
      </w:r>
      <w:r w:rsidRPr="002A4FEF">
        <w:rPr>
          <w:sz w:val="28"/>
          <w:szCs w:val="28"/>
        </w:rPr>
        <w:t>о</w:t>
      </w:r>
      <w:proofErr w:type="spellStart"/>
      <w:r w:rsidRPr="002A4FEF">
        <w:rPr>
          <w:sz w:val="28"/>
          <w:szCs w:val="28"/>
          <w:lang w:val="en-US"/>
        </w:rPr>
        <w:t>rg</w:t>
      </w:r>
      <w:proofErr w:type="spellEnd"/>
      <w:r w:rsidRPr="002A4FEF">
        <w:rPr>
          <w:sz w:val="28"/>
          <w:szCs w:val="28"/>
          <w:lang w:val="en-US"/>
        </w:rPr>
        <w:t>.</w:t>
      </w:r>
    </w:p>
    <w:p w:rsidR="008E5098" w:rsidRPr="002A4FEF" w:rsidRDefault="008E5098" w:rsidP="00441261">
      <w:pPr>
        <w:spacing w:line="276" w:lineRule="auto"/>
        <w:rPr>
          <w:sz w:val="28"/>
          <w:szCs w:val="28"/>
          <w:lang w:val="en-US"/>
        </w:rPr>
      </w:pPr>
    </w:p>
    <w:sectPr w:rsidR="008E5098" w:rsidRPr="002A4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BFF"/>
    <w:multiLevelType w:val="hybridMultilevel"/>
    <w:tmpl w:val="53B6EB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1424761"/>
    <w:multiLevelType w:val="hybridMultilevel"/>
    <w:tmpl w:val="319EF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A6ADC"/>
    <w:multiLevelType w:val="hybridMultilevel"/>
    <w:tmpl w:val="863E7BCE"/>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6612F19"/>
    <w:multiLevelType w:val="multilevel"/>
    <w:tmpl w:val="F2FC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72AD0"/>
    <w:multiLevelType w:val="hybridMultilevel"/>
    <w:tmpl w:val="5510A7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FB543B7"/>
    <w:multiLevelType w:val="hybridMultilevel"/>
    <w:tmpl w:val="61602064"/>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B01DEA"/>
    <w:multiLevelType w:val="hybridMultilevel"/>
    <w:tmpl w:val="C58897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E525D38"/>
    <w:multiLevelType w:val="multilevel"/>
    <w:tmpl w:val="F2FC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46A33"/>
    <w:multiLevelType w:val="hybridMultilevel"/>
    <w:tmpl w:val="06A8C1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D21E49"/>
    <w:multiLevelType w:val="hybridMultilevel"/>
    <w:tmpl w:val="366AFB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0FE3AD1"/>
    <w:multiLevelType w:val="hybridMultilevel"/>
    <w:tmpl w:val="6C440A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61F06CA1"/>
    <w:multiLevelType w:val="hybridMultilevel"/>
    <w:tmpl w:val="5A46AA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1F37DC8"/>
    <w:multiLevelType w:val="hybridMultilevel"/>
    <w:tmpl w:val="5566AE64"/>
    <w:lvl w:ilvl="0" w:tplc="C71E5596">
      <w:start w:val="1"/>
      <w:numFmt w:val="bullet"/>
      <w:lvlText w:val=""/>
      <w:lvlJc w:val="left"/>
      <w:pPr>
        <w:tabs>
          <w:tab w:val="num" w:pos="720"/>
        </w:tabs>
        <w:ind w:left="720" w:hanging="360"/>
      </w:pPr>
      <w:rPr>
        <w:rFonts w:ascii="Wingdings 3" w:hAnsi="Wingdings 3" w:hint="default"/>
      </w:rPr>
    </w:lvl>
    <w:lvl w:ilvl="1" w:tplc="DE40C87A" w:tentative="1">
      <w:start w:val="1"/>
      <w:numFmt w:val="bullet"/>
      <w:lvlText w:val=""/>
      <w:lvlJc w:val="left"/>
      <w:pPr>
        <w:tabs>
          <w:tab w:val="num" w:pos="1440"/>
        </w:tabs>
        <w:ind w:left="1440" w:hanging="360"/>
      </w:pPr>
      <w:rPr>
        <w:rFonts w:ascii="Wingdings 3" w:hAnsi="Wingdings 3" w:hint="default"/>
      </w:rPr>
    </w:lvl>
    <w:lvl w:ilvl="2" w:tplc="8E8299EC" w:tentative="1">
      <w:start w:val="1"/>
      <w:numFmt w:val="bullet"/>
      <w:lvlText w:val=""/>
      <w:lvlJc w:val="left"/>
      <w:pPr>
        <w:tabs>
          <w:tab w:val="num" w:pos="2160"/>
        </w:tabs>
        <w:ind w:left="2160" w:hanging="360"/>
      </w:pPr>
      <w:rPr>
        <w:rFonts w:ascii="Wingdings 3" w:hAnsi="Wingdings 3" w:hint="default"/>
      </w:rPr>
    </w:lvl>
    <w:lvl w:ilvl="3" w:tplc="7ADCC69C" w:tentative="1">
      <w:start w:val="1"/>
      <w:numFmt w:val="bullet"/>
      <w:lvlText w:val=""/>
      <w:lvlJc w:val="left"/>
      <w:pPr>
        <w:tabs>
          <w:tab w:val="num" w:pos="2880"/>
        </w:tabs>
        <w:ind w:left="2880" w:hanging="360"/>
      </w:pPr>
      <w:rPr>
        <w:rFonts w:ascii="Wingdings 3" w:hAnsi="Wingdings 3" w:hint="default"/>
      </w:rPr>
    </w:lvl>
    <w:lvl w:ilvl="4" w:tplc="E8824FC0" w:tentative="1">
      <w:start w:val="1"/>
      <w:numFmt w:val="bullet"/>
      <w:lvlText w:val=""/>
      <w:lvlJc w:val="left"/>
      <w:pPr>
        <w:tabs>
          <w:tab w:val="num" w:pos="3600"/>
        </w:tabs>
        <w:ind w:left="3600" w:hanging="360"/>
      </w:pPr>
      <w:rPr>
        <w:rFonts w:ascii="Wingdings 3" w:hAnsi="Wingdings 3" w:hint="default"/>
      </w:rPr>
    </w:lvl>
    <w:lvl w:ilvl="5" w:tplc="F104AC46" w:tentative="1">
      <w:start w:val="1"/>
      <w:numFmt w:val="bullet"/>
      <w:lvlText w:val=""/>
      <w:lvlJc w:val="left"/>
      <w:pPr>
        <w:tabs>
          <w:tab w:val="num" w:pos="4320"/>
        </w:tabs>
        <w:ind w:left="4320" w:hanging="360"/>
      </w:pPr>
      <w:rPr>
        <w:rFonts w:ascii="Wingdings 3" w:hAnsi="Wingdings 3" w:hint="default"/>
      </w:rPr>
    </w:lvl>
    <w:lvl w:ilvl="6" w:tplc="98429178" w:tentative="1">
      <w:start w:val="1"/>
      <w:numFmt w:val="bullet"/>
      <w:lvlText w:val=""/>
      <w:lvlJc w:val="left"/>
      <w:pPr>
        <w:tabs>
          <w:tab w:val="num" w:pos="5040"/>
        </w:tabs>
        <w:ind w:left="5040" w:hanging="360"/>
      </w:pPr>
      <w:rPr>
        <w:rFonts w:ascii="Wingdings 3" w:hAnsi="Wingdings 3" w:hint="default"/>
      </w:rPr>
    </w:lvl>
    <w:lvl w:ilvl="7" w:tplc="15E689BA" w:tentative="1">
      <w:start w:val="1"/>
      <w:numFmt w:val="bullet"/>
      <w:lvlText w:val=""/>
      <w:lvlJc w:val="left"/>
      <w:pPr>
        <w:tabs>
          <w:tab w:val="num" w:pos="5760"/>
        </w:tabs>
        <w:ind w:left="5760" w:hanging="360"/>
      </w:pPr>
      <w:rPr>
        <w:rFonts w:ascii="Wingdings 3" w:hAnsi="Wingdings 3" w:hint="default"/>
      </w:rPr>
    </w:lvl>
    <w:lvl w:ilvl="8" w:tplc="0CA094E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4706DC7"/>
    <w:multiLevelType w:val="multilevel"/>
    <w:tmpl w:val="F2FC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D537A"/>
    <w:multiLevelType w:val="hybridMultilevel"/>
    <w:tmpl w:val="7AEE5B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491E8D"/>
    <w:multiLevelType w:val="hybridMultilevel"/>
    <w:tmpl w:val="37365E1E"/>
    <w:lvl w:ilvl="0" w:tplc="12686850">
      <w:start w:val="1"/>
      <w:numFmt w:val="decimal"/>
      <w:lvlText w:val="%1."/>
      <w:lvlJc w:val="left"/>
      <w:pPr>
        <w:tabs>
          <w:tab w:val="num" w:pos="795"/>
        </w:tabs>
        <w:ind w:left="795" w:hanging="360"/>
      </w:pPr>
    </w:lvl>
    <w:lvl w:ilvl="1" w:tplc="433CB0C4">
      <w:numFmt w:val="none"/>
      <w:lvlText w:val=""/>
      <w:lvlJc w:val="left"/>
      <w:pPr>
        <w:tabs>
          <w:tab w:val="num" w:pos="360"/>
        </w:tabs>
      </w:pPr>
    </w:lvl>
    <w:lvl w:ilvl="2" w:tplc="BB52D83E">
      <w:numFmt w:val="none"/>
      <w:lvlText w:val=""/>
      <w:lvlJc w:val="left"/>
      <w:pPr>
        <w:tabs>
          <w:tab w:val="num" w:pos="360"/>
        </w:tabs>
      </w:pPr>
    </w:lvl>
    <w:lvl w:ilvl="3" w:tplc="7BE6BB9E">
      <w:numFmt w:val="none"/>
      <w:lvlText w:val=""/>
      <w:lvlJc w:val="left"/>
      <w:pPr>
        <w:tabs>
          <w:tab w:val="num" w:pos="360"/>
        </w:tabs>
      </w:pPr>
    </w:lvl>
    <w:lvl w:ilvl="4" w:tplc="3858125C">
      <w:numFmt w:val="none"/>
      <w:lvlText w:val=""/>
      <w:lvlJc w:val="left"/>
      <w:pPr>
        <w:tabs>
          <w:tab w:val="num" w:pos="360"/>
        </w:tabs>
      </w:pPr>
    </w:lvl>
    <w:lvl w:ilvl="5" w:tplc="B12A17D2">
      <w:numFmt w:val="none"/>
      <w:lvlText w:val=""/>
      <w:lvlJc w:val="left"/>
      <w:pPr>
        <w:tabs>
          <w:tab w:val="num" w:pos="360"/>
        </w:tabs>
      </w:pPr>
    </w:lvl>
    <w:lvl w:ilvl="6" w:tplc="4D485D1C">
      <w:numFmt w:val="none"/>
      <w:lvlText w:val=""/>
      <w:lvlJc w:val="left"/>
      <w:pPr>
        <w:tabs>
          <w:tab w:val="num" w:pos="360"/>
        </w:tabs>
      </w:pPr>
    </w:lvl>
    <w:lvl w:ilvl="7" w:tplc="71E4A4A2">
      <w:numFmt w:val="none"/>
      <w:lvlText w:val=""/>
      <w:lvlJc w:val="left"/>
      <w:pPr>
        <w:tabs>
          <w:tab w:val="num" w:pos="360"/>
        </w:tabs>
      </w:pPr>
    </w:lvl>
    <w:lvl w:ilvl="8" w:tplc="4E522772">
      <w:numFmt w:val="none"/>
      <w:lvlText w:val=""/>
      <w:lvlJc w:val="left"/>
      <w:pPr>
        <w:tabs>
          <w:tab w:val="num" w:pos="360"/>
        </w:tabs>
      </w:pPr>
    </w:lvl>
  </w:abstractNum>
  <w:abstractNum w:abstractNumId="16" w15:restartNumberingAfterBreak="0">
    <w:nsid w:val="70374A5C"/>
    <w:multiLevelType w:val="hybridMultilevel"/>
    <w:tmpl w:val="F914F7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7AB3492"/>
    <w:multiLevelType w:val="hybridMultilevel"/>
    <w:tmpl w:val="160C4B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C230E35"/>
    <w:multiLevelType w:val="hybridMultilevel"/>
    <w:tmpl w:val="50B6E178"/>
    <w:lvl w:ilvl="0" w:tplc="6B9CB846">
      <w:start w:val="1"/>
      <w:numFmt w:val="bullet"/>
      <w:lvlText w:val=""/>
      <w:lvlJc w:val="left"/>
      <w:pPr>
        <w:tabs>
          <w:tab w:val="num" w:pos="720"/>
        </w:tabs>
        <w:ind w:left="720" w:hanging="360"/>
      </w:pPr>
      <w:rPr>
        <w:rFonts w:ascii="Wingdings 3" w:hAnsi="Wingdings 3" w:hint="default"/>
      </w:rPr>
    </w:lvl>
    <w:lvl w:ilvl="1" w:tplc="F9140872" w:tentative="1">
      <w:start w:val="1"/>
      <w:numFmt w:val="bullet"/>
      <w:lvlText w:val=""/>
      <w:lvlJc w:val="left"/>
      <w:pPr>
        <w:tabs>
          <w:tab w:val="num" w:pos="1440"/>
        </w:tabs>
        <w:ind w:left="1440" w:hanging="360"/>
      </w:pPr>
      <w:rPr>
        <w:rFonts w:ascii="Wingdings 3" w:hAnsi="Wingdings 3" w:hint="default"/>
      </w:rPr>
    </w:lvl>
    <w:lvl w:ilvl="2" w:tplc="7D8E3452" w:tentative="1">
      <w:start w:val="1"/>
      <w:numFmt w:val="bullet"/>
      <w:lvlText w:val=""/>
      <w:lvlJc w:val="left"/>
      <w:pPr>
        <w:tabs>
          <w:tab w:val="num" w:pos="2160"/>
        </w:tabs>
        <w:ind w:left="2160" w:hanging="360"/>
      </w:pPr>
      <w:rPr>
        <w:rFonts w:ascii="Wingdings 3" w:hAnsi="Wingdings 3" w:hint="default"/>
      </w:rPr>
    </w:lvl>
    <w:lvl w:ilvl="3" w:tplc="929851DE" w:tentative="1">
      <w:start w:val="1"/>
      <w:numFmt w:val="bullet"/>
      <w:lvlText w:val=""/>
      <w:lvlJc w:val="left"/>
      <w:pPr>
        <w:tabs>
          <w:tab w:val="num" w:pos="2880"/>
        </w:tabs>
        <w:ind w:left="2880" w:hanging="360"/>
      </w:pPr>
      <w:rPr>
        <w:rFonts w:ascii="Wingdings 3" w:hAnsi="Wingdings 3" w:hint="default"/>
      </w:rPr>
    </w:lvl>
    <w:lvl w:ilvl="4" w:tplc="1C5E93A0" w:tentative="1">
      <w:start w:val="1"/>
      <w:numFmt w:val="bullet"/>
      <w:lvlText w:val=""/>
      <w:lvlJc w:val="left"/>
      <w:pPr>
        <w:tabs>
          <w:tab w:val="num" w:pos="3600"/>
        </w:tabs>
        <w:ind w:left="3600" w:hanging="360"/>
      </w:pPr>
      <w:rPr>
        <w:rFonts w:ascii="Wingdings 3" w:hAnsi="Wingdings 3" w:hint="default"/>
      </w:rPr>
    </w:lvl>
    <w:lvl w:ilvl="5" w:tplc="DDB04018" w:tentative="1">
      <w:start w:val="1"/>
      <w:numFmt w:val="bullet"/>
      <w:lvlText w:val=""/>
      <w:lvlJc w:val="left"/>
      <w:pPr>
        <w:tabs>
          <w:tab w:val="num" w:pos="4320"/>
        </w:tabs>
        <w:ind w:left="4320" w:hanging="360"/>
      </w:pPr>
      <w:rPr>
        <w:rFonts w:ascii="Wingdings 3" w:hAnsi="Wingdings 3" w:hint="default"/>
      </w:rPr>
    </w:lvl>
    <w:lvl w:ilvl="6" w:tplc="55FE6858" w:tentative="1">
      <w:start w:val="1"/>
      <w:numFmt w:val="bullet"/>
      <w:lvlText w:val=""/>
      <w:lvlJc w:val="left"/>
      <w:pPr>
        <w:tabs>
          <w:tab w:val="num" w:pos="5040"/>
        </w:tabs>
        <w:ind w:left="5040" w:hanging="360"/>
      </w:pPr>
      <w:rPr>
        <w:rFonts w:ascii="Wingdings 3" w:hAnsi="Wingdings 3" w:hint="default"/>
      </w:rPr>
    </w:lvl>
    <w:lvl w:ilvl="7" w:tplc="9466BABC" w:tentative="1">
      <w:start w:val="1"/>
      <w:numFmt w:val="bullet"/>
      <w:lvlText w:val=""/>
      <w:lvlJc w:val="left"/>
      <w:pPr>
        <w:tabs>
          <w:tab w:val="num" w:pos="5760"/>
        </w:tabs>
        <w:ind w:left="5760" w:hanging="360"/>
      </w:pPr>
      <w:rPr>
        <w:rFonts w:ascii="Wingdings 3" w:hAnsi="Wingdings 3" w:hint="default"/>
      </w:rPr>
    </w:lvl>
    <w:lvl w:ilvl="8" w:tplc="6E1484D6" w:tentative="1">
      <w:start w:val="1"/>
      <w:numFmt w:val="bullet"/>
      <w:lvlText w:val=""/>
      <w:lvlJc w:val="left"/>
      <w:pPr>
        <w:tabs>
          <w:tab w:val="num" w:pos="6480"/>
        </w:tabs>
        <w:ind w:left="6480" w:hanging="360"/>
      </w:pPr>
      <w:rPr>
        <w:rFonts w:ascii="Wingdings 3" w:hAnsi="Wingdings 3" w:hint="default"/>
      </w:rPr>
    </w:lvl>
  </w:abstractNum>
  <w:num w:numId="1">
    <w:abstractNumId w:val="14"/>
  </w:num>
  <w:num w:numId="2">
    <w:abstractNumId w:val="8"/>
  </w:num>
  <w:num w:numId="3">
    <w:abstractNumId w:val="18"/>
  </w:num>
  <w:num w:numId="4">
    <w:abstractNumId w:val="12"/>
  </w:num>
  <w:num w:numId="5">
    <w:abstractNumId w:val="1"/>
  </w:num>
  <w:num w:numId="6">
    <w:abstractNumId w:val="7"/>
  </w:num>
  <w:num w:numId="7">
    <w:abstractNumId w:val="13"/>
  </w:num>
  <w:num w:numId="8">
    <w:abstractNumId w:val="3"/>
  </w:num>
  <w:num w:numId="9">
    <w:abstractNumId w:val="10"/>
  </w:num>
  <w:num w:numId="10">
    <w:abstractNumId w:val="0"/>
  </w:num>
  <w:num w:numId="11">
    <w:abstractNumId w:val="5"/>
  </w:num>
  <w:num w:numId="12">
    <w:abstractNumId w:val="15"/>
  </w:num>
  <w:num w:numId="13">
    <w:abstractNumId w:val="16"/>
  </w:num>
  <w:num w:numId="14">
    <w:abstractNumId w:val="2"/>
  </w:num>
  <w:num w:numId="15">
    <w:abstractNumId w:val="11"/>
  </w:num>
  <w:num w:numId="16">
    <w:abstractNumId w:val="9"/>
  </w:num>
  <w:num w:numId="17">
    <w:abstractNumId w:val="1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52"/>
    <w:rsid w:val="00023FBA"/>
    <w:rsid w:val="00061A71"/>
    <w:rsid w:val="000703BA"/>
    <w:rsid w:val="00074357"/>
    <w:rsid w:val="000A6C7A"/>
    <w:rsid w:val="000E16BF"/>
    <w:rsid w:val="000E36F2"/>
    <w:rsid w:val="001337C9"/>
    <w:rsid w:val="001A0029"/>
    <w:rsid w:val="001A2DAA"/>
    <w:rsid w:val="001A3075"/>
    <w:rsid w:val="001D2CB6"/>
    <w:rsid w:val="00216E2F"/>
    <w:rsid w:val="00225034"/>
    <w:rsid w:val="00266956"/>
    <w:rsid w:val="002A4FEF"/>
    <w:rsid w:val="002C23D9"/>
    <w:rsid w:val="002C4956"/>
    <w:rsid w:val="002F276E"/>
    <w:rsid w:val="002F2D1A"/>
    <w:rsid w:val="003019BF"/>
    <w:rsid w:val="00321D26"/>
    <w:rsid w:val="00395F96"/>
    <w:rsid w:val="003D2E55"/>
    <w:rsid w:val="003D7B82"/>
    <w:rsid w:val="0043438D"/>
    <w:rsid w:val="00441261"/>
    <w:rsid w:val="004513AA"/>
    <w:rsid w:val="00452027"/>
    <w:rsid w:val="0050114D"/>
    <w:rsid w:val="005024C5"/>
    <w:rsid w:val="00510035"/>
    <w:rsid w:val="005208C0"/>
    <w:rsid w:val="00555B38"/>
    <w:rsid w:val="005565AC"/>
    <w:rsid w:val="005C0EEA"/>
    <w:rsid w:val="005C696A"/>
    <w:rsid w:val="005F04F0"/>
    <w:rsid w:val="005F4FFE"/>
    <w:rsid w:val="0063459B"/>
    <w:rsid w:val="00677FA2"/>
    <w:rsid w:val="00685EAB"/>
    <w:rsid w:val="006C1C86"/>
    <w:rsid w:val="006C2616"/>
    <w:rsid w:val="006D01BD"/>
    <w:rsid w:val="006F4D86"/>
    <w:rsid w:val="00707E11"/>
    <w:rsid w:val="00711077"/>
    <w:rsid w:val="0071666E"/>
    <w:rsid w:val="007A7392"/>
    <w:rsid w:val="007B4BC1"/>
    <w:rsid w:val="007D3AE0"/>
    <w:rsid w:val="007D7DBC"/>
    <w:rsid w:val="008028C2"/>
    <w:rsid w:val="008055FD"/>
    <w:rsid w:val="00820AAD"/>
    <w:rsid w:val="008607B9"/>
    <w:rsid w:val="008C36B8"/>
    <w:rsid w:val="008E5037"/>
    <w:rsid w:val="008E5098"/>
    <w:rsid w:val="008F017C"/>
    <w:rsid w:val="00991839"/>
    <w:rsid w:val="0099626B"/>
    <w:rsid w:val="009A2824"/>
    <w:rsid w:val="009A7BED"/>
    <w:rsid w:val="009B3982"/>
    <w:rsid w:val="009D602A"/>
    <w:rsid w:val="00A82B91"/>
    <w:rsid w:val="00B2551C"/>
    <w:rsid w:val="00B42BD7"/>
    <w:rsid w:val="00BB195F"/>
    <w:rsid w:val="00BE11E9"/>
    <w:rsid w:val="00C07684"/>
    <w:rsid w:val="00C21E63"/>
    <w:rsid w:val="00C45A26"/>
    <w:rsid w:val="00C942BC"/>
    <w:rsid w:val="00CF161F"/>
    <w:rsid w:val="00D237DA"/>
    <w:rsid w:val="00D4620F"/>
    <w:rsid w:val="00D709D7"/>
    <w:rsid w:val="00DA4DDD"/>
    <w:rsid w:val="00DB0D4B"/>
    <w:rsid w:val="00E22E79"/>
    <w:rsid w:val="00E664A8"/>
    <w:rsid w:val="00E91BCC"/>
    <w:rsid w:val="00EA73D5"/>
    <w:rsid w:val="00ED2F1D"/>
    <w:rsid w:val="00EF463D"/>
    <w:rsid w:val="00F134AB"/>
    <w:rsid w:val="00F311BA"/>
    <w:rsid w:val="00F75452"/>
    <w:rsid w:val="00F82051"/>
    <w:rsid w:val="00F9031E"/>
    <w:rsid w:val="00FD37C5"/>
    <w:rsid w:val="00FE104D"/>
    <w:rsid w:val="00FE7040"/>
    <w:rsid w:val="00FF5BDE"/>
    <w:rsid w:val="00FF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D8871-0F34-445C-8E63-04117DC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5A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C49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5AC"/>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5565AC"/>
    <w:pPr>
      <w:spacing w:before="100" w:beforeAutospacing="1" w:after="100" w:afterAutospacing="1"/>
    </w:pPr>
  </w:style>
  <w:style w:type="character" w:styleId="a5">
    <w:name w:val="Strong"/>
    <w:basedOn w:val="a0"/>
    <w:uiPriority w:val="22"/>
    <w:qFormat/>
    <w:rsid w:val="00B2551C"/>
    <w:rPr>
      <w:b/>
      <w:bCs/>
    </w:rPr>
  </w:style>
  <w:style w:type="character" w:customStyle="1" w:styleId="apple-converted-space">
    <w:name w:val="apple-converted-space"/>
    <w:basedOn w:val="a0"/>
    <w:rsid w:val="00B2551C"/>
  </w:style>
  <w:style w:type="character" w:styleId="a6">
    <w:name w:val="Hyperlink"/>
    <w:basedOn w:val="a0"/>
    <w:rsid w:val="00707E11"/>
    <w:rPr>
      <w:color w:val="0000FF"/>
      <w:u w:val="single"/>
    </w:rPr>
  </w:style>
  <w:style w:type="table" w:styleId="a7">
    <w:name w:val="Table Grid"/>
    <w:basedOn w:val="a1"/>
    <w:rsid w:val="00707E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BB195F"/>
  </w:style>
  <w:style w:type="character" w:customStyle="1" w:styleId="c62">
    <w:name w:val="c62"/>
    <w:basedOn w:val="a0"/>
    <w:rsid w:val="00BB195F"/>
  </w:style>
  <w:style w:type="paragraph" w:customStyle="1" w:styleId="c2">
    <w:name w:val="c2"/>
    <w:basedOn w:val="a"/>
    <w:rsid w:val="00BB195F"/>
    <w:pPr>
      <w:spacing w:before="100" w:beforeAutospacing="1" w:after="100" w:afterAutospacing="1"/>
    </w:pPr>
  </w:style>
  <w:style w:type="character" w:customStyle="1" w:styleId="c0">
    <w:name w:val="c0"/>
    <w:basedOn w:val="a0"/>
    <w:rsid w:val="00BB195F"/>
  </w:style>
  <w:style w:type="paragraph" w:customStyle="1" w:styleId="c51">
    <w:name w:val="c51"/>
    <w:basedOn w:val="a"/>
    <w:rsid w:val="00BB195F"/>
    <w:pPr>
      <w:spacing w:before="100" w:beforeAutospacing="1" w:after="100" w:afterAutospacing="1"/>
    </w:pPr>
  </w:style>
  <w:style w:type="paragraph" w:customStyle="1" w:styleId="c28">
    <w:name w:val="c28"/>
    <w:basedOn w:val="a"/>
    <w:rsid w:val="00BB195F"/>
    <w:pPr>
      <w:spacing w:before="100" w:beforeAutospacing="1" w:after="100" w:afterAutospacing="1"/>
    </w:pPr>
  </w:style>
  <w:style w:type="paragraph" w:customStyle="1" w:styleId="c10">
    <w:name w:val="c10"/>
    <w:basedOn w:val="a"/>
    <w:rsid w:val="00BB195F"/>
    <w:pPr>
      <w:spacing w:before="100" w:beforeAutospacing="1" w:after="100" w:afterAutospacing="1"/>
    </w:pPr>
  </w:style>
  <w:style w:type="paragraph" w:customStyle="1" w:styleId="c8">
    <w:name w:val="c8"/>
    <w:basedOn w:val="a"/>
    <w:rsid w:val="001A3075"/>
    <w:pPr>
      <w:spacing w:before="100" w:beforeAutospacing="1" w:after="100" w:afterAutospacing="1"/>
    </w:pPr>
  </w:style>
  <w:style w:type="character" w:customStyle="1" w:styleId="c3">
    <w:name w:val="c3"/>
    <w:basedOn w:val="a0"/>
    <w:rsid w:val="001A3075"/>
  </w:style>
  <w:style w:type="character" w:customStyle="1" w:styleId="2">
    <w:name w:val="Знак Знак2"/>
    <w:locked/>
    <w:rsid w:val="006F4D86"/>
    <w:rPr>
      <w:b/>
      <w:bCs/>
      <w:sz w:val="24"/>
      <w:szCs w:val="24"/>
      <w:lang w:eastAsia="ru-RU"/>
    </w:rPr>
  </w:style>
  <w:style w:type="character" w:customStyle="1" w:styleId="10">
    <w:name w:val="Заголовок 1 Знак"/>
    <w:basedOn w:val="a0"/>
    <w:link w:val="1"/>
    <w:uiPriority w:val="9"/>
    <w:rsid w:val="002C4956"/>
    <w:rPr>
      <w:rFonts w:ascii="Times New Roman" w:eastAsia="Times New Roman" w:hAnsi="Times New Roman" w:cs="Times New Roman"/>
      <w:b/>
      <w:bCs/>
      <w:kern w:val="36"/>
      <w:sz w:val="48"/>
      <w:szCs w:val="48"/>
      <w:lang w:eastAsia="ru-RU"/>
    </w:rPr>
  </w:style>
  <w:style w:type="paragraph" w:customStyle="1" w:styleId="c19">
    <w:name w:val="c19"/>
    <w:basedOn w:val="a"/>
    <w:rsid w:val="00677FA2"/>
    <w:pPr>
      <w:spacing w:before="100" w:beforeAutospacing="1" w:after="100" w:afterAutospacing="1"/>
    </w:pPr>
  </w:style>
  <w:style w:type="character" w:customStyle="1" w:styleId="c12">
    <w:name w:val="c12"/>
    <w:basedOn w:val="a0"/>
    <w:rsid w:val="00677FA2"/>
  </w:style>
  <w:style w:type="paragraph" w:customStyle="1" w:styleId="c7">
    <w:name w:val="c7"/>
    <w:basedOn w:val="a"/>
    <w:rsid w:val="00677FA2"/>
    <w:pPr>
      <w:spacing w:before="100" w:beforeAutospacing="1" w:after="100" w:afterAutospacing="1"/>
    </w:pPr>
  </w:style>
  <w:style w:type="paragraph" w:customStyle="1" w:styleId="c14">
    <w:name w:val="c14"/>
    <w:basedOn w:val="a"/>
    <w:rsid w:val="00677FA2"/>
    <w:pPr>
      <w:spacing w:before="100" w:beforeAutospacing="1" w:after="100" w:afterAutospacing="1"/>
    </w:pPr>
  </w:style>
  <w:style w:type="paragraph" w:customStyle="1" w:styleId="c9">
    <w:name w:val="c9"/>
    <w:basedOn w:val="a"/>
    <w:rsid w:val="00677F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2750">
      <w:bodyDiv w:val="1"/>
      <w:marLeft w:val="0"/>
      <w:marRight w:val="0"/>
      <w:marTop w:val="0"/>
      <w:marBottom w:val="0"/>
      <w:divBdr>
        <w:top w:val="none" w:sz="0" w:space="0" w:color="auto"/>
        <w:left w:val="none" w:sz="0" w:space="0" w:color="auto"/>
        <w:bottom w:val="none" w:sz="0" w:space="0" w:color="auto"/>
        <w:right w:val="none" w:sz="0" w:space="0" w:color="auto"/>
      </w:divBdr>
    </w:div>
    <w:div w:id="313025079">
      <w:bodyDiv w:val="1"/>
      <w:marLeft w:val="0"/>
      <w:marRight w:val="0"/>
      <w:marTop w:val="0"/>
      <w:marBottom w:val="0"/>
      <w:divBdr>
        <w:top w:val="none" w:sz="0" w:space="0" w:color="auto"/>
        <w:left w:val="none" w:sz="0" w:space="0" w:color="auto"/>
        <w:bottom w:val="none" w:sz="0" w:space="0" w:color="auto"/>
        <w:right w:val="none" w:sz="0" w:space="0" w:color="auto"/>
      </w:divBdr>
    </w:div>
    <w:div w:id="345910309">
      <w:bodyDiv w:val="1"/>
      <w:marLeft w:val="0"/>
      <w:marRight w:val="0"/>
      <w:marTop w:val="0"/>
      <w:marBottom w:val="0"/>
      <w:divBdr>
        <w:top w:val="none" w:sz="0" w:space="0" w:color="auto"/>
        <w:left w:val="none" w:sz="0" w:space="0" w:color="auto"/>
        <w:bottom w:val="none" w:sz="0" w:space="0" w:color="auto"/>
        <w:right w:val="none" w:sz="0" w:space="0" w:color="auto"/>
      </w:divBdr>
    </w:div>
    <w:div w:id="366876112">
      <w:bodyDiv w:val="1"/>
      <w:marLeft w:val="0"/>
      <w:marRight w:val="0"/>
      <w:marTop w:val="0"/>
      <w:marBottom w:val="0"/>
      <w:divBdr>
        <w:top w:val="none" w:sz="0" w:space="0" w:color="auto"/>
        <w:left w:val="none" w:sz="0" w:space="0" w:color="auto"/>
        <w:bottom w:val="none" w:sz="0" w:space="0" w:color="auto"/>
        <w:right w:val="none" w:sz="0" w:space="0" w:color="auto"/>
      </w:divBdr>
    </w:div>
    <w:div w:id="486551396">
      <w:bodyDiv w:val="1"/>
      <w:marLeft w:val="0"/>
      <w:marRight w:val="0"/>
      <w:marTop w:val="0"/>
      <w:marBottom w:val="0"/>
      <w:divBdr>
        <w:top w:val="none" w:sz="0" w:space="0" w:color="auto"/>
        <w:left w:val="none" w:sz="0" w:space="0" w:color="auto"/>
        <w:bottom w:val="none" w:sz="0" w:space="0" w:color="auto"/>
        <w:right w:val="none" w:sz="0" w:space="0" w:color="auto"/>
      </w:divBdr>
    </w:div>
    <w:div w:id="492643579">
      <w:bodyDiv w:val="1"/>
      <w:marLeft w:val="0"/>
      <w:marRight w:val="0"/>
      <w:marTop w:val="0"/>
      <w:marBottom w:val="0"/>
      <w:divBdr>
        <w:top w:val="none" w:sz="0" w:space="0" w:color="auto"/>
        <w:left w:val="none" w:sz="0" w:space="0" w:color="auto"/>
        <w:bottom w:val="none" w:sz="0" w:space="0" w:color="auto"/>
        <w:right w:val="none" w:sz="0" w:space="0" w:color="auto"/>
      </w:divBdr>
      <w:divsChild>
        <w:div w:id="1896624888">
          <w:marLeft w:val="547"/>
          <w:marRight w:val="0"/>
          <w:marTop w:val="200"/>
          <w:marBottom w:val="0"/>
          <w:divBdr>
            <w:top w:val="none" w:sz="0" w:space="0" w:color="auto"/>
            <w:left w:val="none" w:sz="0" w:space="0" w:color="auto"/>
            <w:bottom w:val="none" w:sz="0" w:space="0" w:color="auto"/>
            <w:right w:val="none" w:sz="0" w:space="0" w:color="auto"/>
          </w:divBdr>
        </w:div>
        <w:div w:id="962659133">
          <w:marLeft w:val="547"/>
          <w:marRight w:val="0"/>
          <w:marTop w:val="200"/>
          <w:marBottom w:val="0"/>
          <w:divBdr>
            <w:top w:val="none" w:sz="0" w:space="0" w:color="auto"/>
            <w:left w:val="none" w:sz="0" w:space="0" w:color="auto"/>
            <w:bottom w:val="none" w:sz="0" w:space="0" w:color="auto"/>
            <w:right w:val="none" w:sz="0" w:space="0" w:color="auto"/>
          </w:divBdr>
        </w:div>
        <w:div w:id="213352331">
          <w:marLeft w:val="547"/>
          <w:marRight w:val="0"/>
          <w:marTop w:val="200"/>
          <w:marBottom w:val="0"/>
          <w:divBdr>
            <w:top w:val="none" w:sz="0" w:space="0" w:color="auto"/>
            <w:left w:val="none" w:sz="0" w:space="0" w:color="auto"/>
            <w:bottom w:val="none" w:sz="0" w:space="0" w:color="auto"/>
            <w:right w:val="none" w:sz="0" w:space="0" w:color="auto"/>
          </w:divBdr>
        </w:div>
        <w:div w:id="595557003">
          <w:marLeft w:val="547"/>
          <w:marRight w:val="0"/>
          <w:marTop w:val="200"/>
          <w:marBottom w:val="0"/>
          <w:divBdr>
            <w:top w:val="none" w:sz="0" w:space="0" w:color="auto"/>
            <w:left w:val="none" w:sz="0" w:space="0" w:color="auto"/>
            <w:bottom w:val="none" w:sz="0" w:space="0" w:color="auto"/>
            <w:right w:val="none" w:sz="0" w:space="0" w:color="auto"/>
          </w:divBdr>
        </w:div>
        <w:div w:id="48504043">
          <w:marLeft w:val="547"/>
          <w:marRight w:val="0"/>
          <w:marTop w:val="200"/>
          <w:marBottom w:val="0"/>
          <w:divBdr>
            <w:top w:val="none" w:sz="0" w:space="0" w:color="auto"/>
            <w:left w:val="none" w:sz="0" w:space="0" w:color="auto"/>
            <w:bottom w:val="none" w:sz="0" w:space="0" w:color="auto"/>
            <w:right w:val="none" w:sz="0" w:space="0" w:color="auto"/>
          </w:divBdr>
        </w:div>
        <w:div w:id="151020455">
          <w:marLeft w:val="547"/>
          <w:marRight w:val="0"/>
          <w:marTop w:val="200"/>
          <w:marBottom w:val="0"/>
          <w:divBdr>
            <w:top w:val="none" w:sz="0" w:space="0" w:color="auto"/>
            <w:left w:val="none" w:sz="0" w:space="0" w:color="auto"/>
            <w:bottom w:val="none" w:sz="0" w:space="0" w:color="auto"/>
            <w:right w:val="none" w:sz="0" w:space="0" w:color="auto"/>
          </w:divBdr>
        </w:div>
        <w:div w:id="614289074">
          <w:marLeft w:val="547"/>
          <w:marRight w:val="0"/>
          <w:marTop w:val="200"/>
          <w:marBottom w:val="0"/>
          <w:divBdr>
            <w:top w:val="none" w:sz="0" w:space="0" w:color="auto"/>
            <w:left w:val="none" w:sz="0" w:space="0" w:color="auto"/>
            <w:bottom w:val="none" w:sz="0" w:space="0" w:color="auto"/>
            <w:right w:val="none" w:sz="0" w:space="0" w:color="auto"/>
          </w:divBdr>
        </w:div>
        <w:div w:id="1951813800">
          <w:marLeft w:val="547"/>
          <w:marRight w:val="0"/>
          <w:marTop w:val="200"/>
          <w:marBottom w:val="0"/>
          <w:divBdr>
            <w:top w:val="none" w:sz="0" w:space="0" w:color="auto"/>
            <w:left w:val="none" w:sz="0" w:space="0" w:color="auto"/>
            <w:bottom w:val="none" w:sz="0" w:space="0" w:color="auto"/>
            <w:right w:val="none" w:sz="0" w:space="0" w:color="auto"/>
          </w:divBdr>
        </w:div>
        <w:div w:id="735277295">
          <w:marLeft w:val="547"/>
          <w:marRight w:val="0"/>
          <w:marTop w:val="200"/>
          <w:marBottom w:val="0"/>
          <w:divBdr>
            <w:top w:val="none" w:sz="0" w:space="0" w:color="auto"/>
            <w:left w:val="none" w:sz="0" w:space="0" w:color="auto"/>
            <w:bottom w:val="none" w:sz="0" w:space="0" w:color="auto"/>
            <w:right w:val="none" w:sz="0" w:space="0" w:color="auto"/>
          </w:divBdr>
        </w:div>
      </w:divsChild>
    </w:div>
    <w:div w:id="557057053">
      <w:bodyDiv w:val="1"/>
      <w:marLeft w:val="0"/>
      <w:marRight w:val="0"/>
      <w:marTop w:val="0"/>
      <w:marBottom w:val="0"/>
      <w:divBdr>
        <w:top w:val="none" w:sz="0" w:space="0" w:color="auto"/>
        <w:left w:val="none" w:sz="0" w:space="0" w:color="auto"/>
        <w:bottom w:val="none" w:sz="0" w:space="0" w:color="auto"/>
        <w:right w:val="none" w:sz="0" w:space="0" w:color="auto"/>
      </w:divBdr>
    </w:div>
    <w:div w:id="557664095">
      <w:bodyDiv w:val="1"/>
      <w:marLeft w:val="0"/>
      <w:marRight w:val="0"/>
      <w:marTop w:val="0"/>
      <w:marBottom w:val="0"/>
      <w:divBdr>
        <w:top w:val="none" w:sz="0" w:space="0" w:color="auto"/>
        <w:left w:val="none" w:sz="0" w:space="0" w:color="auto"/>
        <w:bottom w:val="none" w:sz="0" w:space="0" w:color="auto"/>
        <w:right w:val="none" w:sz="0" w:space="0" w:color="auto"/>
      </w:divBdr>
    </w:div>
    <w:div w:id="736245018">
      <w:bodyDiv w:val="1"/>
      <w:marLeft w:val="0"/>
      <w:marRight w:val="0"/>
      <w:marTop w:val="0"/>
      <w:marBottom w:val="0"/>
      <w:divBdr>
        <w:top w:val="none" w:sz="0" w:space="0" w:color="auto"/>
        <w:left w:val="none" w:sz="0" w:space="0" w:color="auto"/>
        <w:bottom w:val="none" w:sz="0" w:space="0" w:color="auto"/>
        <w:right w:val="none" w:sz="0" w:space="0" w:color="auto"/>
      </w:divBdr>
    </w:div>
    <w:div w:id="836572944">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01137539">
      <w:bodyDiv w:val="1"/>
      <w:marLeft w:val="0"/>
      <w:marRight w:val="0"/>
      <w:marTop w:val="0"/>
      <w:marBottom w:val="0"/>
      <w:divBdr>
        <w:top w:val="none" w:sz="0" w:space="0" w:color="auto"/>
        <w:left w:val="none" w:sz="0" w:space="0" w:color="auto"/>
        <w:bottom w:val="none" w:sz="0" w:space="0" w:color="auto"/>
        <w:right w:val="none" w:sz="0" w:space="0" w:color="auto"/>
      </w:divBdr>
    </w:div>
    <w:div w:id="1076324391">
      <w:bodyDiv w:val="1"/>
      <w:marLeft w:val="0"/>
      <w:marRight w:val="0"/>
      <w:marTop w:val="0"/>
      <w:marBottom w:val="0"/>
      <w:divBdr>
        <w:top w:val="none" w:sz="0" w:space="0" w:color="auto"/>
        <w:left w:val="none" w:sz="0" w:space="0" w:color="auto"/>
        <w:bottom w:val="none" w:sz="0" w:space="0" w:color="auto"/>
        <w:right w:val="none" w:sz="0" w:space="0" w:color="auto"/>
      </w:divBdr>
    </w:div>
    <w:div w:id="1173494232">
      <w:bodyDiv w:val="1"/>
      <w:marLeft w:val="0"/>
      <w:marRight w:val="0"/>
      <w:marTop w:val="0"/>
      <w:marBottom w:val="0"/>
      <w:divBdr>
        <w:top w:val="none" w:sz="0" w:space="0" w:color="auto"/>
        <w:left w:val="none" w:sz="0" w:space="0" w:color="auto"/>
        <w:bottom w:val="none" w:sz="0" w:space="0" w:color="auto"/>
        <w:right w:val="none" w:sz="0" w:space="0" w:color="auto"/>
      </w:divBdr>
    </w:div>
    <w:div w:id="1328285387">
      <w:bodyDiv w:val="1"/>
      <w:marLeft w:val="0"/>
      <w:marRight w:val="0"/>
      <w:marTop w:val="0"/>
      <w:marBottom w:val="0"/>
      <w:divBdr>
        <w:top w:val="none" w:sz="0" w:space="0" w:color="auto"/>
        <w:left w:val="none" w:sz="0" w:space="0" w:color="auto"/>
        <w:bottom w:val="none" w:sz="0" w:space="0" w:color="auto"/>
        <w:right w:val="none" w:sz="0" w:space="0" w:color="auto"/>
      </w:divBdr>
    </w:div>
    <w:div w:id="1590112509">
      <w:bodyDiv w:val="1"/>
      <w:marLeft w:val="0"/>
      <w:marRight w:val="0"/>
      <w:marTop w:val="0"/>
      <w:marBottom w:val="0"/>
      <w:divBdr>
        <w:top w:val="none" w:sz="0" w:space="0" w:color="auto"/>
        <w:left w:val="none" w:sz="0" w:space="0" w:color="auto"/>
        <w:bottom w:val="none" w:sz="0" w:space="0" w:color="auto"/>
        <w:right w:val="none" w:sz="0" w:space="0" w:color="auto"/>
      </w:divBdr>
    </w:div>
    <w:div w:id="1607729852">
      <w:bodyDiv w:val="1"/>
      <w:marLeft w:val="0"/>
      <w:marRight w:val="0"/>
      <w:marTop w:val="0"/>
      <w:marBottom w:val="0"/>
      <w:divBdr>
        <w:top w:val="none" w:sz="0" w:space="0" w:color="auto"/>
        <w:left w:val="none" w:sz="0" w:space="0" w:color="auto"/>
        <w:bottom w:val="none" w:sz="0" w:space="0" w:color="auto"/>
        <w:right w:val="none" w:sz="0" w:space="0" w:color="auto"/>
      </w:divBdr>
    </w:div>
    <w:div w:id="1762212291">
      <w:bodyDiv w:val="1"/>
      <w:marLeft w:val="0"/>
      <w:marRight w:val="0"/>
      <w:marTop w:val="0"/>
      <w:marBottom w:val="0"/>
      <w:divBdr>
        <w:top w:val="none" w:sz="0" w:space="0" w:color="auto"/>
        <w:left w:val="none" w:sz="0" w:space="0" w:color="auto"/>
        <w:bottom w:val="none" w:sz="0" w:space="0" w:color="auto"/>
        <w:right w:val="none" w:sz="0" w:space="0" w:color="auto"/>
      </w:divBdr>
    </w:div>
    <w:div w:id="1775132746">
      <w:bodyDiv w:val="1"/>
      <w:marLeft w:val="0"/>
      <w:marRight w:val="0"/>
      <w:marTop w:val="0"/>
      <w:marBottom w:val="0"/>
      <w:divBdr>
        <w:top w:val="none" w:sz="0" w:space="0" w:color="auto"/>
        <w:left w:val="none" w:sz="0" w:space="0" w:color="auto"/>
        <w:bottom w:val="none" w:sz="0" w:space="0" w:color="auto"/>
        <w:right w:val="none" w:sz="0" w:space="0" w:color="auto"/>
      </w:divBdr>
      <w:divsChild>
        <w:div w:id="2027512278">
          <w:marLeft w:val="547"/>
          <w:marRight w:val="0"/>
          <w:marTop w:val="200"/>
          <w:marBottom w:val="0"/>
          <w:divBdr>
            <w:top w:val="none" w:sz="0" w:space="0" w:color="auto"/>
            <w:left w:val="none" w:sz="0" w:space="0" w:color="auto"/>
            <w:bottom w:val="none" w:sz="0" w:space="0" w:color="auto"/>
            <w:right w:val="none" w:sz="0" w:space="0" w:color="auto"/>
          </w:divBdr>
        </w:div>
        <w:div w:id="893085931">
          <w:marLeft w:val="547"/>
          <w:marRight w:val="0"/>
          <w:marTop w:val="200"/>
          <w:marBottom w:val="0"/>
          <w:divBdr>
            <w:top w:val="none" w:sz="0" w:space="0" w:color="auto"/>
            <w:left w:val="none" w:sz="0" w:space="0" w:color="auto"/>
            <w:bottom w:val="none" w:sz="0" w:space="0" w:color="auto"/>
            <w:right w:val="none" w:sz="0" w:space="0" w:color="auto"/>
          </w:divBdr>
        </w:div>
        <w:div w:id="2034918292">
          <w:marLeft w:val="547"/>
          <w:marRight w:val="0"/>
          <w:marTop w:val="200"/>
          <w:marBottom w:val="0"/>
          <w:divBdr>
            <w:top w:val="none" w:sz="0" w:space="0" w:color="auto"/>
            <w:left w:val="none" w:sz="0" w:space="0" w:color="auto"/>
            <w:bottom w:val="none" w:sz="0" w:space="0" w:color="auto"/>
            <w:right w:val="none" w:sz="0" w:space="0" w:color="auto"/>
          </w:divBdr>
        </w:div>
        <w:div w:id="103690248">
          <w:marLeft w:val="547"/>
          <w:marRight w:val="0"/>
          <w:marTop w:val="200"/>
          <w:marBottom w:val="0"/>
          <w:divBdr>
            <w:top w:val="none" w:sz="0" w:space="0" w:color="auto"/>
            <w:left w:val="none" w:sz="0" w:space="0" w:color="auto"/>
            <w:bottom w:val="none" w:sz="0" w:space="0" w:color="auto"/>
            <w:right w:val="none" w:sz="0" w:space="0" w:color="auto"/>
          </w:divBdr>
        </w:div>
        <w:div w:id="369188223">
          <w:marLeft w:val="547"/>
          <w:marRight w:val="0"/>
          <w:marTop w:val="200"/>
          <w:marBottom w:val="0"/>
          <w:divBdr>
            <w:top w:val="none" w:sz="0" w:space="0" w:color="auto"/>
            <w:left w:val="none" w:sz="0" w:space="0" w:color="auto"/>
            <w:bottom w:val="none" w:sz="0" w:space="0" w:color="auto"/>
            <w:right w:val="none" w:sz="0" w:space="0" w:color="auto"/>
          </w:divBdr>
        </w:div>
      </w:divsChild>
    </w:div>
    <w:div w:id="1782794299">
      <w:bodyDiv w:val="1"/>
      <w:marLeft w:val="0"/>
      <w:marRight w:val="0"/>
      <w:marTop w:val="0"/>
      <w:marBottom w:val="0"/>
      <w:divBdr>
        <w:top w:val="none" w:sz="0" w:space="0" w:color="auto"/>
        <w:left w:val="none" w:sz="0" w:space="0" w:color="auto"/>
        <w:bottom w:val="none" w:sz="0" w:space="0" w:color="auto"/>
        <w:right w:val="none" w:sz="0" w:space="0" w:color="auto"/>
      </w:divBdr>
    </w:div>
    <w:div w:id="1812555195">
      <w:bodyDiv w:val="1"/>
      <w:marLeft w:val="0"/>
      <w:marRight w:val="0"/>
      <w:marTop w:val="0"/>
      <w:marBottom w:val="0"/>
      <w:divBdr>
        <w:top w:val="none" w:sz="0" w:space="0" w:color="auto"/>
        <w:left w:val="none" w:sz="0" w:space="0" w:color="auto"/>
        <w:bottom w:val="none" w:sz="0" w:space="0" w:color="auto"/>
        <w:right w:val="none" w:sz="0" w:space="0" w:color="auto"/>
      </w:divBdr>
    </w:div>
    <w:div w:id="1936935150">
      <w:bodyDiv w:val="1"/>
      <w:marLeft w:val="0"/>
      <w:marRight w:val="0"/>
      <w:marTop w:val="0"/>
      <w:marBottom w:val="0"/>
      <w:divBdr>
        <w:top w:val="none" w:sz="0" w:space="0" w:color="auto"/>
        <w:left w:val="none" w:sz="0" w:space="0" w:color="auto"/>
        <w:bottom w:val="none" w:sz="0" w:space="0" w:color="auto"/>
        <w:right w:val="none" w:sz="0" w:space="0" w:color="auto"/>
      </w:divBdr>
    </w:div>
    <w:div w:id="1977366651">
      <w:bodyDiv w:val="1"/>
      <w:marLeft w:val="0"/>
      <w:marRight w:val="0"/>
      <w:marTop w:val="0"/>
      <w:marBottom w:val="0"/>
      <w:divBdr>
        <w:top w:val="none" w:sz="0" w:space="0" w:color="auto"/>
        <w:left w:val="none" w:sz="0" w:space="0" w:color="auto"/>
        <w:bottom w:val="none" w:sz="0" w:space="0" w:color="auto"/>
        <w:right w:val="none" w:sz="0" w:space="0" w:color="auto"/>
      </w:divBdr>
    </w:div>
    <w:div w:id="2032602795">
      <w:bodyDiv w:val="1"/>
      <w:marLeft w:val="0"/>
      <w:marRight w:val="0"/>
      <w:marTop w:val="0"/>
      <w:marBottom w:val="0"/>
      <w:divBdr>
        <w:top w:val="none" w:sz="0" w:space="0" w:color="auto"/>
        <w:left w:val="none" w:sz="0" w:space="0" w:color="auto"/>
        <w:bottom w:val="none" w:sz="0" w:space="0" w:color="auto"/>
        <w:right w:val="none" w:sz="0" w:space="0" w:color="auto"/>
      </w:divBdr>
    </w:div>
    <w:div w:id="2064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3.xml"/><Relationship Id="rId5" Type="http://schemas.openxmlformats.org/officeDocument/2006/relationships/image" Target="media/image1.gif"/><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400" b="1" i="0" baseline="0">
                <a:effectLst/>
                <a:latin typeface="Times New Roman" panose="02020603050405020304" pitchFamily="18" charset="0"/>
                <a:cs typeface="Times New Roman" panose="02020603050405020304" pitchFamily="18" charset="0"/>
              </a:rPr>
              <a:t>Исследования уровня мыслительной деятельности обучающихся</a:t>
            </a:r>
            <a:endParaRPr lang="ru-RU" sz="1400">
              <a:latin typeface="Times New Roman" panose="02020603050405020304" pitchFamily="18" charset="0"/>
              <a:cs typeface="Times New Roman" panose="02020603050405020304" pitchFamily="18" charset="0"/>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Лист4!$A$4</c:f>
              <c:strCache>
                <c:ptCount val="1"/>
                <c:pt idx="0">
                  <c:v>9 класс</c:v>
                </c:pt>
              </c:strCache>
            </c:strRef>
          </c:tx>
          <c:invertIfNegative val="0"/>
          <c:cat>
            <c:multiLvlStrRef>
              <c:f>Лист4!$B$1:$P$3</c:f>
              <c:multiLvlStrCache>
                <c:ptCount val="15"/>
                <c:lvl>
                  <c:pt idx="0">
                    <c:v>Выс.</c:v>
                  </c:pt>
                  <c:pt idx="1">
                    <c:v>Сред.</c:v>
                  </c:pt>
                  <c:pt idx="2">
                    <c:v>Низ.</c:v>
                  </c:pt>
                  <c:pt idx="3">
                    <c:v>Выс.</c:v>
                  </c:pt>
                  <c:pt idx="4">
                    <c:v>Сред.</c:v>
                  </c:pt>
                  <c:pt idx="5">
                    <c:v>Низ.</c:v>
                  </c:pt>
                  <c:pt idx="6">
                    <c:v>Выс.</c:v>
                  </c:pt>
                  <c:pt idx="7">
                    <c:v>Сред.</c:v>
                  </c:pt>
                  <c:pt idx="8">
                    <c:v>Низ.</c:v>
                  </c:pt>
                  <c:pt idx="9">
                    <c:v>Выс.</c:v>
                  </c:pt>
                  <c:pt idx="10">
                    <c:v>Сред.</c:v>
                  </c:pt>
                  <c:pt idx="11">
                    <c:v>Низ.</c:v>
                  </c:pt>
                  <c:pt idx="12">
                    <c:v>Выс.</c:v>
                  </c:pt>
                  <c:pt idx="13">
                    <c:v>Сред.</c:v>
                  </c:pt>
                  <c:pt idx="14">
                    <c:v>Низ.</c:v>
                  </c:pt>
                </c:lvl>
                <c:lvl>
                  <c:pt idx="0">
                    <c:v>Сравнение понятий</c:v>
                  </c:pt>
                  <c:pt idx="3">
                    <c:v>Обобщение</c:v>
                  </c:pt>
                  <c:pt idx="6">
                    <c:v>Классификация</c:v>
                  </c:pt>
                  <c:pt idx="9">
                    <c:v>Аналогия</c:v>
                  </c:pt>
                  <c:pt idx="12">
                    <c:v>Логические связи</c:v>
                  </c:pt>
                </c:lvl>
              </c:multiLvlStrCache>
            </c:multiLvlStrRef>
          </c:cat>
          <c:val>
            <c:numRef>
              <c:f>Лист4!$B$4:$P$4</c:f>
              <c:numCache>
                <c:formatCode>General</c:formatCode>
                <c:ptCount val="15"/>
                <c:pt idx="0">
                  <c:v>2</c:v>
                </c:pt>
                <c:pt idx="1">
                  <c:v>10</c:v>
                </c:pt>
                <c:pt idx="2">
                  <c:v>16</c:v>
                </c:pt>
                <c:pt idx="3">
                  <c:v>0</c:v>
                </c:pt>
                <c:pt idx="4">
                  <c:v>18</c:v>
                </c:pt>
                <c:pt idx="5">
                  <c:v>8</c:v>
                </c:pt>
                <c:pt idx="6">
                  <c:v>2</c:v>
                </c:pt>
                <c:pt idx="7">
                  <c:v>11</c:v>
                </c:pt>
                <c:pt idx="8">
                  <c:v>15</c:v>
                </c:pt>
                <c:pt idx="9">
                  <c:v>0</c:v>
                </c:pt>
                <c:pt idx="10">
                  <c:v>21</c:v>
                </c:pt>
                <c:pt idx="11">
                  <c:v>7</c:v>
                </c:pt>
                <c:pt idx="12">
                  <c:v>0</c:v>
                </c:pt>
                <c:pt idx="13">
                  <c:v>16</c:v>
                </c:pt>
                <c:pt idx="14">
                  <c:v>12</c:v>
                </c:pt>
              </c:numCache>
            </c:numRef>
          </c:val>
        </c:ser>
        <c:ser>
          <c:idx val="1"/>
          <c:order val="1"/>
          <c:tx>
            <c:strRef>
              <c:f>Лист4!$A$5</c:f>
              <c:strCache>
                <c:ptCount val="1"/>
                <c:pt idx="0">
                  <c:v>2014-2015</c:v>
                </c:pt>
              </c:strCache>
            </c:strRef>
          </c:tx>
          <c:invertIfNegative val="0"/>
          <c:cat>
            <c:multiLvlStrRef>
              <c:f>Лист4!$B$1:$P$3</c:f>
              <c:multiLvlStrCache>
                <c:ptCount val="15"/>
                <c:lvl>
                  <c:pt idx="0">
                    <c:v>Выс.</c:v>
                  </c:pt>
                  <c:pt idx="1">
                    <c:v>Сред.</c:v>
                  </c:pt>
                  <c:pt idx="2">
                    <c:v>Низ.</c:v>
                  </c:pt>
                  <c:pt idx="3">
                    <c:v>Выс.</c:v>
                  </c:pt>
                  <c:pt idx="4">
                    <c:v>Сред.</c:v>
                  </c:pt>
                  <c:pt idx="5">
                    <c:v>Низ.</c:v>
                  </c:pt>
                  <c:pt idx="6">
                    <c:v>Выс.</c:v>
                  </c:pt>
                  <c:pt idx="7">
                    <c:v>Сред.</c:v>
                  </c:pt>
                  <c:pt idx="8">
                    <c:v>Низ.</c:v>
                  </c:pt>
                  <c:pt idx="9">
                    <c:v>Выс.</c:v>
                  </c:pt>
                  <c:pt idx="10">
                    <c:v>Сред.</c:v>
                  </c:pt>
                  <c:pt idx="11">
                    <c:v>Низ.</c:v>
                  </c:pt>
                  <c:pt idx="12">
                    <c:v>Выс.</c:v>
                  </c:pt>
                  <c:pt idx="13">
                    <c:v>Сред.</c:v>
                  </c:pt>
                  <c:pt idx="14">
                    <c:v>Низ.</c:v>
                  </c:pt>
                </c:lvl>
                <c:lvl>
                  <c:pt idx="0">
                    <c:v>Сравнение понятий</c:v>
                  </c:pt>
                  <c:pt idx="3">
                    <c:v>Обобщение</c:v>
                  </c:pt>
                  <c:pt idx="6">
                    <c:v>Классификация</c:v>
                  </c:pt>
                  <c:pt idx="9">
                    <c:v>Аналогия</c:v>
                  </c:pt>
                  <c:pt idx="12">
                    <c:v>Логические связи</c:v>
                  </c:pt>
                </c:lvl>
              </c:multiLvlStrCache>
            </c:multiLvlStrRef>
          </c:cat>
          <c:val>
            <c:numRef>
              <c:f>Лист4!$B$5:$P$5</c:f>
              <c:numCache>
                <c:formatCode>General</c:formatCode>
                <c:ptCount val="15"/>
              </c:numCache>
            </c:numRef>
          </c:val>
        </c:ser>
        <c:ser>
          <c:idx val="2"/>
          <c:order val="2"/>
          <c:tx>
            <c:strRef>
              <c:f>Лист4!$A$6</c:f>
              <c:strCache>
                <c:ptCount val="1"/>
                <c:pt idx="0">
                  <c:v>10 класс</c:v>
                </c:pt>
              </c:strCache>
            </c:strRef>
          </c:tx>
          <c:invertIfNegative val="0"/>
          <c:cat>
            <c:multiLvlStrRef>
              <c:f>Лист4!$B$1:$P$3</c:f>
              <c:multiLvlStrCache>
                <c:ptCount val="15"/>
                <c:lvl>
                  <c:pt idx="0">
                    <c:v>Выс.</c:v>
                  </c:pt>
                  <c:pt idx="1">
                    <c:v>Сред.</c:v>
                  </c:pt>
                  <c:pt idx="2">
                    <c:v>Низ.</c:v>
                  </c:pt>
                  <c:pt idx="3">
                    <c:v>Выс.</c:v>
                  </c:pt>
                  <c:pt idx="4">
                    <c:v>Сред.</c:v>
                  </c:pt>
                  <c:pt idx="5">
                    <c:v>Низ.</c:v>
                  </c:pt>
                  <c:pt idx="6">
                    <c:v>Выс.</c:v>
                  </c:pt>
                  <c:pt idx="7">
                    <c:v>Сред.</c:v>
                  </c:pt>
                  <c:pt idx="8">
                    <c:v>Низ.</c:v>
                  </c:pt>
                  <c:pt idx="9">
                    <c:v>Выс.</c:v>
                  </c:pt>
                  <c:pt idx="10">
                    <c:v>Сред.</c:v>
                  </c:pt>
                  <c:pt idx="11">
                    <c:v>Низ.</c:v>
                  </c:pt>
                  <c:pt idx="12">
                    <c:v>Выс.</c:v>
                  </c:pt>
                  <c:pt idx="13">
                    <c:v>Сред.</c:v>
                  </c:pt>
                  <c:pt idx="14">
                    <c:v>Низ.</c:v>
                  </c:pt>
                </c:lvl>
                <c:lvl>
                  <c:pt idx="0">
                    <c:v>Сравнение понятий</c:v>
                  </c:pt>
                  <c:pt idx="3">
                    <c:v>Обобщение</c:v>
                  </c:pt>
                  <c:pt idx="6">
                    <c:v>Классификация</c:v>
                  </c:pt>
                  <c:pt idx="9">
                    <c:v>Аналогия</c:v>
                  </c:pt>
                  <c:pt idx="12">
                    <c:v>Логические связи</c:v>
                  </c:pt>
                </c:lvl>
              </c:multiLvlStrCache>
            </c:multiLvlStrRef>
          </c:cat>
          <c:val>
            <c:numRef>
              <c:f>Лист4!$B$6:$P$6</c:f>
              <c:numCache>
                <c:formatCode>General</c:formatCode>
                <c:ptCount val="15"/>
                <c:pt idx="0">
                  <c:v>5</c:v>
                </c:pt>
                <c:pt idx="1">
                  <c:v>17</c:v>
                </c:pt>
                <c:pt idx="2">
                  <c:v>6</c:v>
                </c:pt>
                <c:pt idx="3">
                  <c:v>5</c:v>
                </c:pt>
                <c:pt idx="4">
                  <c:v>17</c:v>
                </c:pt>
                <c:pt idx="5">
                  <c:v>6</c:v>
                </c:pt>
                <c:pt idx="6">
                  <c:v>4</c:v>
                </c:pt>
                <c:pt idx="7">
                  <c:v>22</c:v>
                </c:pt>
                <c:pt idx="8">
                  <c:v>2</c:v>
                </c:pt>
                <c:pt idx="9">
                  <c:v>3</c:v>
                </c:pt>
                <c:pt idx="10">
                  <c:v>18</c:v>
                </c:pt>
                <c:pt idx="11">
                  <c:v>7</c:v>
                </c:pt>
                <c:pt idx="12">
                  <c:v>4</c:v>
                </c:pt>
                <c:pt idx="13">
                  <c:v>22</c:v>
                </c:pt>
                <c:pt idx="14">
                  <c:v>2</c:v>
                </c:pt>
              </c:numCache>
            </c:numRef>
          </c:val>
        </c:ser>
        <c:ser>
          <c:idx val="3"/>
          <c:order val="3"/>
          <c:tx>
            <c:strRef>
              <c:f>Лист4!$A$7</c:f>
              <c:strCache>
                <c:ptCount val="1"/>
                <c:pt idx="0">
                  <c:v>2015-2016</c:v>
                </c:pt>
              </c:strCache>
            </c:strRef>
          </c:tx>
          <c:invertIfNegative val="0"/>
          <c:cat>
            <c:multiLvlStrRef>
              <c:f>Лист4!$B$1:$P$3</c:f>
              <c:multiLvlStrCache>
                <c:ptCount val="15"/>
                <c:lvl>
                  <c:pt idx="0">
                    <c:v>Выс.</c:v>
                  </c:pt>
                  <c:pt idx="1">
                    <c:v>Сред.</c:v>
                  </c:pt>
                  <c:pt idx="2">
                    <c:v>Низ.</c:v>
                  </c:pt>
                  <c:pt idx="3">
                    <c:v>Выс.</c:v>
                  </c:pt>
                  <c:pt idx="4">
                    <c:v>Сред.</c:v>
                  </c:pt>
                  <c:pt idx="5">
                    <c:v>Низ.</c:v>
                  </c:pt>
                  <c:pt idx="6">
                    <c:v>Выс.</c:v>
                  </c:pt>
                  <c:pt idx="7">
                    <c:v>Сред.</c:v>
                  </c:pt>
                  <c:pt idx="8">
                    <c:v>Низ.</c:v>
                  </c:pt>
                  <c:pt idx="9">
                    <c:v>Выс.</c:v>
                  </c:pt>
                  <c:pt idx="10">
                    <c:v>Сред.</c:v>
                  </c:pt>
                  <c:pt idx="11">
                    <c:v>Низ.</c:v>
                  </c:pt>
                  <c:pt idx="12">
                    <c:v>Выс.</c:v>
                  </c:pt>
                  <c:pt idx="13">
                    <c:v>Сред.</c:v>
                  </c:pt>
                  <c:pt idx="14">
                    <c:v>Низ.</c:v>
                  </c:pt>
                </c:lvl>
                <c:lvl>
                  <c:pt idx="0">
                    <c:v>Сравнение понятий</c:v>
                  </c:pt>
                  <c:pt idx="3">
                    <c:v>Обобщение</c:v>
                  </c:pt>
                  <c:pt idx="6">
                    <c:v>Классификация</c:v>
                  </c:pt>
                  <c:pt idx="9">
                    <c:v>Аналогия</c:v>
                  </c:pt>
                  <c:pt idx="12">
                    <c:v>Логические связи</c:v>
                  </c:pt>
                </c:lvl>
              </c:multiLvlStrCache>
            </c:multiLvlStrRef>
          </c:cat>
          <c:val>
            <c:numRef>
              <c:f>Лист4!$B$7:$P$7</c:f>
              <c:numCache>
                <c:formatCode>General</c:formatCode>
                <c:ptCount val="15"/>
              </c:numCache>
            </c:numRef>
          </c:val>
        </c:ser>
        <c:ser>
          <c:idx val="4"/>
          <c:order val="4"/>
          <c:tx>
            <c:strRef>
              <c:f>Лист4!$A$8</c:f>
              <c:strCache>
                <c:ptCount val="1"/>
                <c:pt idx="0">
                  <c:v>11 класс</c:v>
                </c:pt>
              </c:strCache>
            </c:strRef>
          </c:tx>
          <c:invertIfNegative val="0"/>
          <c:cat>
            <c:multiLvlStrRef>
              <c:f>Лист4!$B$1:$P$3</c:f>
              <c:multiLvlStrCache>
                <c:ptCount val="15"/>
                <c:lvl>
                  <c:pt idx="0">
                    <c:v>Выс.</c:v>
                  </c:pt>
                  <c:pt idx="1">
                    <c:v>Сред.</c:v>
                  </c:pt>
                  <c:pt idx="2">
                    <c:v>Низ.</c:v>
                  </c:pt>
                  <c:pt idx="3">
                    <c:v>Выс.</c:v>
                  </c:pt>
                  <c:pt idx="4">
                    <c:v>Сред.</c:v>
                  </c:pt>
                  <c:pt idx="5">
                    <c:v>Низ.</c:v>
                  </c:pt>
                  <c:pt idx="6">
                    <c:v>Выс.</c:v>
                  </c:pt>
                  <c:pt idx="7">
                    <c:v>Сред.</c:v>
                  </c:pt>
                  <c:pt idx="8">
                    <c:v>Низ.</c:v>
                  </c:pt>
                  <c:pt idx="9">
                    <c:v>Выс.</c:v>
                  </c:pt>
                  <c:pt idx="10">
                    <c:v>Сред.</c:v>
                  </c:pt>
                  <c:pt idx="11">
                    <c:v>Низ.</c:v>
                  </c:pt>
                  <c:pt idx="12">
                    <c:v>Выс.</c:v>
                  </c:pt>
                  <c:pt idx="13">
                    <c:v>Сред.</c:v>
                  </c:pt>
                  <c:pt idx="14">
                    <c:v>Низ.</c:v>
                  </c:pt>
                </c:lvl>
                <c:lvl>
                  <c:pt idx="0">
                    <c:v>Сравнение понятий</c:v>
                  </c:pt>
                  <c:pt idx="3">
                    <c:v>Обобщение</c:v>
                  </c:pt>
                  <c:pt idx="6">
                    <c:v>Классификация</c:v>
                  </c:pt>
                  <c:pt idx="9">
                    <c:v>Аналогия</c:v>
                  </c:pt>
                  <c:pt idx="12">
                    <c:v>Логические связи</c:v>
                  </c:pt>
                </c:lvl>
              </c:multiLvlStrCache>
            </c:multiLvlStrRef>
          </c:cat>
          <c:val>
            <c:numRef>
              <c:f>Лист4!$B$8:$P$8</c:f>
              <c:numCache>
                <c:formatCode>General</c:formatCode>
                <c:ptCount val="15"/>
                <c:pt idx="0">
                  <c:v>7</c:v>
                </c:pt>
                <c:pt idx="1">
                  <c:v>20</c:v>
                </c:pt>
                <c:pt idx="2">
                  <c:v>1</c:v>
                </c:pt>
                <c:pt idx="3">
                  <c:v>10</c:v>
                </c:pt>
                <c:pt idx="4">
                  <c:v>18</c:v>
                </c:pt>
                <c:pt idx="5">
                  <c:v>0</c:v>
                </c:pt>
                <c:pt idx="6">
                  <c:v>16</c:v>
                </c:pt>
                <c:pt idx="7">
                  <c:v>12</c:v>
                </c:pt>
                <c:pt idx="8">
                  <c:v>0</c:v>
                </c:pt>
                <c:pt idx="9">
                  <c:v>15</c:v>
                </c:pt>
                <c:pt idx="10">
                  <c:v>13</c:v>
                </c:pt>
                <c:pt idx="11">
                  <c:v>0</c:v>
                </c:pt>
                <c:pt idx="12">
                  <c:v>14</c:v>
                </c:pt>
                <c:pt idx="13">
                  <c:v>10</c:v>
                </c:pt>
                <c:pt idx="14">
                  <c:v>4</c:v>
                </c:pt>
              </c:numCache>
            </c:numRef>
          </c:val>
        </c:ser>
        <c:ser>
          <c:idx val="5"/>
          <c:order val="5"/>
          <c:tx>
            <c:strRef>
              <c:f>Лист4!$A$9</c:f>
              <c:strCache>
                <c:ptCount val="1"/>
                <c:pt idx="0">
                  <c:v>2016-2017</c:v>
                </c:pt>
              </c:strCache>
            </c:strRef>
          </c:tx>
          <c:invertIfNegative val="0"/>
          <c:cat>
            <c:multiLvlStrRef>
              <c:f>Лист4!$B$1:$P$3</c:f>
              <c:multiLvlStrCache>
                <c:ptCount val="15"/>
                <c:lvl>
                  <c:pt idx="0">
                    <c:v>Выс.</c:v>
                  </c:pt>
                  <c:pt idx="1">
                    <c:v>Сред.</c:v>
                  </c:pt>
                  <c:pt idx="2">
                    <c:v>Низ.</c:v>
                  </c:pt>
                  <c:pt idx="3">
                    <c:v>Выс.</c:v>
                  </c:pt>
                  <c:pt idx="4">
                    <c:v>Сред.</c:v>
                  </c:pt>
                  <c:pt idx="5">
                    <c:v>Низ.</c:v>
                  </c:pt>
                  <c:pt idx="6">
                    <c:v>Выс.</c:v>
                  </c:pt>
                  <c:pt idx="7">
                    <c:v>Сред.</c:v>
                  </c:pt>
                  <c:pt idx="8">
                    <c:v>Низ.</c:v>
                  </c:pt>
                  <c:pt idx="9">
                    <c:v>Выс.</c:v>
                  </c:pt>
                  <c:pt idx="10">
                    <c:v>Сред.</c:v>
                  </c:pt>
                  <c:pt idx="11">
                    <c:v>Низ.</c:v>
                  </c:pt>
                  <c:pt idx="12">
                    <c:v>Выс.</c:v>
                  </c:pt>
                  <c:pt idx="13">
                    <c:v>Сред.</c:v>
                  </c:pt>
                  <c:pt idx="14">
                    <c:v>Низ.</c:v>
                  </c:pt>
                </c:lvl>
                <c:lvl>
                  <c:pt idx="0">
                    <c:v>Сравнение понятий</c:v>
                  </c:pt>
                  <c:pt idx="3">
                    <c:v>Обобщение</c:v>
                  </c:pt>
                  <c:pt idx="6">
                    <c:v>Классификация</c:v>
                  </c:pt>
                  <c:pt idx="9">
                    <c:v>Аналогия</c:v>
                  </c:pt>
                  <c:pt idx="12">
                    <c:v>Логические связи</c:v>
                  </c:pt>
                </c:lvl>
              </c:multiLvlStrCache>
            </c:multiLvlStrRef>
          </c:cat>
          <c:val>
            <c:numRef>
              <c:f>Лист4!$B$9:$P$9</c:f>
              <c:numCache>
                <c:formatCode>General</c:formatCode>
                <c:ptCount val="15"/>
              </c:numCache>
            </c:numRef>
          </c:val>
        </c:ser>
        <c:dLbls>
          <c:showLegendKey val="0"/>
          <c:showVal val="0"/>
          <c:showCatName val="0"/>
          <c:showSerName val="0"/>
          <c:showPercent val="0"/>
          <c:showBubbleSize val="0"/>
        </c:dLbls>
        <c:gapWidth val="150"/>
        <c:shape val="box"/>
        <c:axId val="541122680"/>
        <c:axId val="541126992"/>
        <c:axId val="0"/>
      </c:bar3DChart>
      <c:catAx>
        <c:axId val="541122680"/>
        <c:scaling>
          <c:orientation val="minMax"/>
        </c:scaling>
        <c:delete val="0"/>
        <c:axPos val="b"/>
        <c:numFmt formatCode="General" sourceLinked="0"/>
        <c:majorTickMark val="none"/>
        <c:minorTickMark val="none"/>
        <c:tickLblPos val="nextTo"/>
        <c:crossAx val="541126992"/>
        <c:crosses val="autoZero"/>
        <c:auto val="1"/>
        <c:lblAlgn val="ctr"/>
        <c:lblOffset val="100"/>
        <c:noMultiLvlLbl val="0"/>
      </c:catAx>
      <c:valAx>
        <c:axId val="541126992"/>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ru-RU"/>
                  <a:t>Количество обучающихся</a:t>
                </a:r>
              </a:p>
            </c:rich>
          </c:tx>
          <c:layout>
            <c:manualLayout>
              <c:xMode val="edge"/>
              <c:yMode val="edge"/>
              <c:x val="4.7655321586430356E-2"/>
              <c:y val="0.25140042049717604"/>
            </c:manualLayout>
          </c:layout>
          <c:overlay val="0"/>
        </c:title>
        <c:numFmt formatCode="General" sourceLinked="1"/>
        <c:majorTickMark val="none"/>
        <c:minorTickMark val="none"/>
        <c:tickLblPos val="nextTo"/>
        <c:crossAx val="541122680"/>
        <c:crosses val="autoZero"/>
        <c:crossBetween val="between"/>
      </c:valAx>
      <c:dTable>
        <c:showHorzBorder val="1"/>
        <c:showVertBorder val="1"/>
        <c:showOutline val="1"/>
        <c:showKeys val="1"/>
      </c:dTable>
      <c:spPr>
        <a:noFill/>
        <a:ln w="2540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799" b="1" i="0" u="none" strike="noStrike" kern="1200" baseline="0">
                <a:solidFill>
                  <a:sysClr val="windowText" lastClr="000000"/>
                </a:solidFill>
                <a:latin typeface="+mn-lt"/>
                <a:ea typeface="+mn-ea"/>
                <a:cs typeface="+mn-cs"/>
              </a:defRPr>
            </a:pPr>
            <a:r>
              <a:rPr lang="ru-RU" sz="1399" b="1" i="0" baseline="0" dirty="0">
                <a:effectLst/>
                <a:latin typeface="Times New Roman" panose="02020603050405020304" pitchFamily="18" charset="0"/>
                <a:cs typeface="Times New Roman" panose="02020603050405020304" pitchFamily="18" charset="0"/>
              </a:rPr>
              <a:t>Исследования уровня учебной мотивации обучающихся</a:t>
            </a:r>
            <a:endParaRPr lang="ru-RU" sz="1400" dirty="0">
              <a:latin typeface="Times New Roman" panose="02020603050405020304" pitchFamily="18" charset="0"/>
              <a:cs typeface="Times New Roman" panose="02020603050405020304" pitchFamily="18" charset="0"/>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Лист2!$B$1:$B$2</c:f>
              <c:strCache>
                <c:ptCount val="2"/>
                <c:pt idx="1">
                  <c:v>Высокий</c:v>
                </c:pt>
              </c:strCache>
            </c:strRef>
          </c:tx>
          <c:invertIfNegative val="0"/>
          <c:cat>
            <c:strRef>
              <c:f>Лист2!$A$3:$A$9</c:f>
              <c:strCache>
                <c:ptCount val="7"/>
                <c:pt idx="1">
                  <c:v>9класс</c:v>
                </c:pt>
                <c:pt idx="2">
                  <c:v>2014-2015</c:v>
                </c:pt>
                <c:pt idx="3">
                  <c:v>10 класс</c:v>
                </c:pt>
                <c:pt idx="4">
                  <c:v>2015-2016</c:v>
                </c:pt>
                <c:pt idx="5">
                  <c:v>11 класс</c:v>
                </c:pt>
                <c:pt idx="6">
                  <c:v>2016-2017</c:v>
                </c:pt>
              </c:strCache>
            </c:strRef>
          </c:cat>
          <c:val>
            <c:numRef>
              <c:f>Лист2!$B$3:$B$9</c:f>
              <c:numCache>
                <c:formatCode>General</c:formatCode>
                <c:ptCount val="7"/>
                <c:pt idx="1">
                  <c:v>6</c:v>
                </c:pt>
                <c:pt idx="3">
                  <c:v>12</c:v>
                </c:pt>
                <c:pt idx="5">
                  <c:v>14</c:v>
                </c:pt>
              </c:numCache>
            </c:numRef>
          </c:val>
        </c:ser>
        <c:ser>
          <c:idx val="1"/>
          <c:order val="1"/>
          <c:tx>
            <c:strRef>
              <c:f>Лист2!$C$1:$C$2</c:f>
              <c:strCache>
                <c:ptCount val="2"/>
                <c:pt idx="1">
                  <c:v>Средний</c:v>
                </c:pt>
              </c:strCache>
            </c:strRef>
          </c:tx>
          <c:invertIfNegative val="0"/>
          <c:cat>
            <c:strRef>
              <c:f>Лист2!$A$3:$A$9</c:f>
              <c:strCache>
                <c:ptCount val="7"/>
                <c:pt idx="1">
                  <c:v>9класс</c:v>
                </c:pt>
                <c:pt idx="2">
                  <c:v>2014-2015</c:v>
                </c:pt>
                <c:pt idx="3">
                  <c:v>10 класс</c:v>
                </c:pt>
                <c:pt idx="4">
                  <c:v>2015-2016</c:v>
                </c:pt>
                <c:pt idx="5">
                  <c:v>11 класс</c:v>
                </c:pt>
                <c:pt idx="6">
                  <c:v>2016-2017</c:v>
                </c:pt>
              </c:strCache>
            </c:strRef>
          </c:cat>
          <c:val>
            <c:numRef>
              <c:f>Лист2!$C$3:$C$9</c:f>
              <c:numCache>
                <c:formatCode>General</c:formatCode>
                <c:ptCount val="7"/>
                <c:pt idx="1">
                  <c:v>10</c:v>
                </c:pt>
                <c:pt idx="3">
                  <c:v>10</c:v>
                </c:pt>
                <c:pt idx="5">
                  <c:v>10</c:v>
                </c:pt>
              </c:numCache>
            </c:numRef>
          </c:val>
        </c:ser>
        <c:ser>
          <c:idx val="2"/>
          <c:order val="2"/>
          <c:tx>
            <c:strRef>
              <c:f>Лист2!$D$1:$D$2</c:f>
              <c:strCache>
                <c:ptCount val="2"/>
                <c:pt idx="1">
                  <c:v>Низкий</c:v>
                </c:pt>
              </c:strCache>
            </c:strRef>
          </c:tx>
          <c:invertIfNegative val="0"/>
          <c:cat>
            <c:strRef>
              <c:f>Лист2!$A$3:$A$9</c:f>
              <c:strCache>
                <c:ptCount val="7"/>
                <c:pt idx="1">
                  <c:v>9класс</c:v>
                </c:pt>
                <c:pt idx="2">
                  <c:v>2014-2015</c:v>
                </c:pt>
                <c:pt idx="3">
                  <c:v>10 класс</c:v>
                </c:pt>
                <c:pt idx="4">
                  <c:v>2015-2016</c:v>
                </c:pt>
                <c:pt idx="5">
                  <c:v>11 класс</c:v>
                </c:pt>
                <c:pt idx="6">
                  <c:v>2016-2017</c:v>
                </c:pt>
              </c:strCache>
            </c:strRef>
          </c:cat>
          <c:val>
            <c:numRef>
              <c:f>Лист2!$D$3:$D$9</c:f>
              <c:numCache>
                <c:formatCode>General</c:formatCode>
                <c:ptCount val="7"/>
                <c:pt idx="1">
                  <c:v>12</c:v>
                </c:pt>
                <c:pt idx="3">
                  <c:v>6</c:v>
                </c:pt>
                <c:pt idx="5">
                  <c:v>4</c:v>
                </c:pt>
              </c:numCache>
            </c:numRef>
          </c:val>
        </c:ser>
        <c:dLbls>
          <c:showLegendKey val="0"/>
          <c:showVal val="0"/>
          <c:showCatName val="0"/>
          <c:showSerName val="0"/>
          <c:showPercent val="0"/>
          <c:showBubbleSize val="0"/>
        </c:dLbls>
        <c:gapWidth val="150"/>
        <c:shape val="box"/>
        <c:axId val="541124248"/>
        <c:axId val="541128560"/>
        <c:axId val="0"/>
      </c:bar3DChart>
      <c:catAx>
        <c:axId val="541124248"/>
        <c:scaling>
          <c:orientation val="minMax"/>
        </c:scaling>
        <c:delete val="0"/>
        <c:axPos val="b"/>
        <c:numFmt formatCode="General" sourceLinked="0"/>
        <c:majorTickMark val="none"/>
        <c:minorTickMark val="none"/>
        <c:tickLblPos val="nextTo"/>
        <c:crossAx val="541128560"/>
        <c:crosses val="autoZero"/>
        <c:auto val="1"/>
        <c:lblAlgn val="ctr"/>
        <c:lblOffset val="100"/>
        <c:noMultiLvlLbl val="0"/>
      </c:catAx>
      <c:valAx>
        <c:axId val="541128560"/>
        <c:scaling>
          <c:orientation val="minMax"/>
        </c:scaling>
        <c:delete val="0"/>
        <c:axPos val="l"/>
        <c:majorGridlines/>
        <c:title>
          <c:tx>
            <c:rich>
              <a:bodyPr/>
              <a:lstStyle/>
              <a:p>
                <a:pPr>
                  <a:defRPr sz="999" b="1" i="0" u="none" strike="noStrike" baseline="0">
                    <a:solidFill>
                      <a:srgbClr val="000000"/>
                    </a:solidFill>
                    <a:latin typeface="Times New Roman"/>
                    <a:ea typeface="Times New Roman"/>
                    <a:cs typeface="Times New Roman"/>
                  </a:defRPr>
                </a:pPr>
                <a:r>
                  <a:rPr lang="ru-RU"/>
                  <a:t>Количество обучающихся</a:t>
                </a:r>
              </a:p>
            </c:rich>
          </c:tx>
          <c:layout>
            <c:manualLayout>
              <c:xMode val="edge"/>
              <c:yMode val="edge"/>
              <c:x val="2.9638721630384435E-2"/>
              <c:y val="0.12585748762828794"/>
            </c:manualLayout>
          </c:layout>
          <c:overlay val="0"/>
        </c:title>
        <c:numFmt formatCode="General" sourceLinked="1"/>
        <c:majorTickMark val="none"/>
        <c:minorTickMark val="none"/>
        <c:tickLblPos val="nextTo"/>
        <c:crossAx val="541124248"/>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799" b="1" i="0" u="none" strike="noStrike" kern="1200" baseline="0">
                <a:solidFill>
                  <a:sysClr val="windowText" lastClr="000000"/>
                </a:solidFill>
                <a:latin typeface="+mn-lt"/>
                <a:ea typeface="+mn-ea"/>
                <a:cs typeface="+mn-cs"/>
              </a:defRPr>
            </a:pPr>
            <a:r>
              <a:rPr lang="ru-RU" sz="1399" b="1" i="0" baseline="0" dirty="0">
                <a:effectLst/>
                <a:latin typeface="Times New Roman" panose="02020603050405020304" pitchFamily="18" charset="0"/>
                <a:cs typeface="Times New Roman" panose="02020603050405020304" pitchFamily="18" charset="0"/>
              </a:rPr>
              <a:t>Исследования уровня </a:t>
            </a:r>
            <a:r>
              <a:rPr lang="ru-RU" sz="1399" b="1" i="0" baseline="0" dirty="0" smtClean="0">
                <a:effectLst/>
                <a:latin typeface="Times New Roman" panose="02020603050405020304" pitchFamily="18" charset="0"/>
                <a:cs typeface="Times New Roman" panose="02020603050405020304" pitchFamily="18" charset="0"/>
              </a:rPr>
              <a:t>познавательной </a:t>
            </a:r>
            <a:r>
              <a:rPr lang="ru-RU" sz="1399" b="1" i="0" baseline="0" dirty="0">
                <a:effectLst/>
                <a:latin typeface="Times New Roman" panose="02020603050405020304" pitchFamily="18" charset="0"/>
                <a:cs typeface="Times New Roman" panose="02020603050405020304" pitchFamily="18" charset="0"/>
              </a:rPr>
              <a:t>активности обучающихся</a:t>
            </a:r>
            <a:endParaRPr lang="ru-RU" sz="1400" dirty="0">
              <a:latin typeface="Times New Roman" panose="02020603050405020304" pitchFamily="18" charset="0"/>
              <a:cs typeface="Times New Roman" panose="02020603050405020304" pitchFamily="18" charset="0"/>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Лист3!$B$1:$B$2</c:f>
              <c:strCache>
                <c:ptCount val="2"/>
                <c:pt idx="1">
                  <c:v>Высокий</c:v>
                </c:pt>
              </c:strCache>
            </c:strRef>
          </c:tx>
          <c:invertIfNegative val="0"/>
          <c:cat>
            <c:strRef>
              <c:f>Лист3!$A$3:$A$9</c:f>
              <c:strCache>
                <c:ptCount val="7"/>
                <c:pt idx="1">
                  <c:v>9 класс</c:v>
                </c:pt>
                <c:pt idx="2">
                  <c:v>2014-2015</c:v>
                </c:pt>
                <c:pt idx="3">
                  <c:v>10 класс</c:v>
                </c:pt>
                <c:pt idx="4">
                  <c:v>2015-2016</c:v>
                </c:pt>
                <c:pt idx="5">
                  <c:v>11 класс </c:v>
                </c:pt>
                <c:pt idx="6">
                  <c:v>2016-2017</c:v>
                </c:pt>
              </c:strCache>
            </c:strRef>
          </c:cat>
          <c:val>
            <c:numRef>
              <c:f>Лист3!$B$3:$B$9</c:f>
              <c:numCache>
                <c:formatCode>General</c:formatCode>
                <c:ptCount val="7"/>
                <c:pt idx="1">
                  <c:v>0</c:v>
                </c:pt>
                <c:pt idx="3">
                  <c:v>8</c:v>
                </c:pt>
                <c:pt idx="5">
                  <c:v>10</c:v>
                </c:pt>
              </c:numCache>
            </c:numRef>
          </c:val>
        </c:ser>
        <c:ser>
          <c:idx val="1"/>
          <c:order val="1"/>
          <c:tx>
            <c:strRef>
              <c:f>Лист3!$C$1:$C$2</c:f>
              <c:strCache>
                <c:ptCount val="2"/>
                <c:pt idx="1">
                  <c:v>Средний</c:v>
                </c:pt>
              </c:strCache>
            </c:strRef>
          </c:tx>
          <c:invertIfNegative val="0"/>
          <c:cat>
            <c:strRef>
              <c:f>Лист3!$A$3:$A$9</c:f>
              <c:strCache>
                <c:ptCount val="7"/>
                <c:pt idx="1">
                  <c:v>9 класс</c:v>
                </c:pt>
                <c:pt idx="2">
                  <c:v>2014-2015</c:v>
                </c:pt>
                <c:pt idx="3">
                  <c:v>10 класс</c:v>
                </c:pt>
                <c:pt idx="4">
                  <c:v>2015-2016</c:v>
                </c:pt>
                <c:pt idx="5">
                  <c:v>11 класс </c:v>
                </c:pt>
                <c:pt idx="6">
                  <c:v>2016-2017</c:v>
                </c:pt>
              </c:strCache>
            </c:strRef>
          </c:cat>
          <c:val>
            <c:numRef>
              <c:f>Лист3!$C$3:$C$9</c:f>
              <c:numCache>
                <c:formatCode>General</c:formatCode>
                <c:ptCount val="7"/>
                <c:pt idx="1">
                  <c:v>20</c:v>
                </c:pt>
                <c:pt idx="3">
                  <c:v>14</c:v>
                </c:pt>
                <c:pt idx="5">
                  <c:v>16</c:v>
                </c:pt>
              </c:numCache>
            </c:numRef>
          </c:val>
        </c:ser>
        <c:ser>
          <c:idx val="2"/>
          <c:order val="2"/>
          <c:tx>
            <c:strRef>
              <c:f>Лист3!$D$1:$D$2</c:f>
              <c:strCache>
                <c:ptCount val="2"/>
                <c:pt idx="1">
                  <c:v>Низкий</c:v>
                </c:pt>
              </c:strCache>
            </c:strRef>
          </c:tx>
          <c:invertIfNegative val="0"/>
          <c:cat>
            <c:strRef>
              <c:f>Лист3!$A$3:$A$9</c:f>
              <c:strCache>
                <c:ptCount val="7"/>
                <c:pt idx="1">
                  <c:v>9 класс</c:v>
                </c:pt>
                <c:pt idx="2">
                  <c:v>2014-2015</c:v>
                </c:pt>
                <c:pt idx="3">
                  <c:v>10 класс</c:v>
                </c:pt>
                <c:pt idx="4">
                  <c:v>2015-2016</c:v>
                </c:pt>
                <c:pt idx="5">
                  <c:v>11 класс </c:v>
                </c:pt>
                <c:pt idx="6">
                  <c:v>2016-2017</c:v>
                </c:pt>
              </c:strCache>
            </c:strRef>
          </c:cat>
          <c:val>
            <c:numRef>
              <c:f>Лист3!$D$3:$D$9</c:f>
              <c:numCache>
                <c:formatCode>General</c:formatCode>
                <c:ptCount val="7"/>
                <c:pt idx="1">
                  <c:v>8</c:v>
                </c:pt>
                <c:pt idx="3">
                  <c:v>6</c:v>
                </c:pt>
                <c:pt idx="5">
                  <c:v>2</c:v>
                </c:pt>
              </c:numCache>
            </c:numRef>
          </c:val>
        </c:ser>
        <c:dLbls>
          <c:showLegendKey val="0"/>
          <c:showVal val="0"/>
          <c:showCatName val="0"/>
          <c:showSerName val="0"/>
          <c:showPercent val="0"/>
          <c:showBubbleSize val="0"/>
        </c:dLbls>
        <c:gapWidth val="150"/>
        <c:shape val="box"/>
        <c:axId val="541121896"/>
        <c:axId val="541123072"/>
        <c:axId val="0"/>
      </c:bar3DChart>
      <c:catAx>
        <c:axId val="541121896"/>
        <c:scaling>
          <c:orientation val="minMax"/>
        </c:scaling>
        <c:delete val="0"/>
        <c:axPos val="b"/>
        <c:numFmt formatCode="General" sourceLinked="0"/>
        <c:majorTickMark val="none"/>
        <c:minorTickMark val="none"/>
        <c:tickLblPos val="nextTo"/>
        <c:crossAx val="541123072"/>
        <c:crosses val="autoZero"/>
        <c:auto val="1"/>
        <c:lblAlgn val="ctr"/>
        <c:lblOffset val="100"/>
        <c:noMultiLvlLbl val="0"/>
      </c:catAx>
      <c:valAx>
        <c:axId val="541123072"/>
        <c:scaling>
          <c:orientation val="minMax"/>
        </c:scaling>
        <c:delete val="0"/>
        <c:axPos val="l"/>
        <c:majorGridlines/>
        <c:title>
          <c:tx>
            <c:rich>
              <a:bodyPr/>
              <a:lstStyle/>
              <a:p>
                <a:pPr>
                  <a:defRPr sz="999" b="1" i="0" u="none" strike="noStrike" baseline="0">
                    <a:solidFill>
                      <a:srgbClr val="000000"/>
                    </a:solidFill>
                    <a:latin typeface="Times New Roman"/>
                    <a:ea typeface="Times New Roman"/>
                    <a:cs typeface="Times New Roman"/>
                  </a:defRPr>
                </a:pPr>
                <a:r>
                  <a:rPr lang="ru-RU"/>
                  <a:t>Количество обучающихся</a:t>
                </a:r>
              </a:p>
            </c:rich>
          </c:tx>
          <c:layout>
            <c:manualLayout>
              <c:xMode val="edge"/>
              <c:yMode val="edge"/>
              <c:x val="4.157257303621361E-2"/>
              <c:y val="0.16343749484144668"/>
            </c:manualLayout>
          </c:layout>
          <c:overlay val="0"/>
        </c:title>
        <c:numFmt formatCode="General" sourceLinked="1"/>
        <c:majorTickMark val="none"/>
        <c:minorTickMark val="none"/>
        <c:tickLblPos val="nextTo"/>
        <c:crossAx val="541121896"/>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400" b="1" i="0" baseline="0">
                <a:effectLst/>
                <a:latin typeface="Times New Roman" panose="02020603050405020304" pitchFamily="18" charset="0"/>
                <a:cs typeface="Times New Roman" panose="02020603050405020304" pitchFamily="18" charset="0"/>
              </a:rPr>
              <a:t>Исследования уровня учебной деятельности обучающихся</a:t>
            </a:r>
            <a:endParaRPr lang="ru-RU" sz="1400">
              <a:latin typeface="Times New Roman" panose="02020603050405020304" pitchFamily="18" charset="0"/>
              <a:cs typeface="Times New Roman" panose="02020603050405020304" pitchFamily="18" charset="0"/>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Лист1!$B$1:$B$2</c:f>
              <c:strCache>
                <c:ptCount val="2"/>
                <c:pt idx="1">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Лист1!$A$3:$A$9</c:f>
              <c:strCache>
                <c:ptCount val="7"/>
                <c:pt idx="1">
                  <c:v>9 класс</c:v>
                </c:pt>
                <c:pt idx="2">
                  <c:v>2014-2015</c:v>
                </c:pt>
                <c:pt idx="3">
                  <c:v>10 класс</c:v>
                </c:pt>
                <c:pt idx="4">
                  <c:v>2015-2016</c:v>
                </c:pt>
                <c:pt idx="5">
                  <c:v>11 класс</c:v>
                </c:pt>
                <c:pt idx="6">
                  <c:v>2016-2017</c:v>
                </c:pt>
              </c:strCache>
            </c:strRef>
          </c:cat>
          <c:val>
            <c:numRef>
              <c:f>Лист1!$B$3:$B$9</c:f>
              <c:numCache>
                <c:formatCode>General</c:formatCode>
                <c:ptCount val="7"/>
                <c:pt idx="1">
                  <c:v>2</c:v>
                </c:pt>
                <c:pt idx="3">
                  <c:v>4</c:v>
                </c:pt>
                <c:pt idx="5">
                  <c:v>4</c:v>
                </c:pt>
              </c:numCache>
            </c:numRef>
          </c:val>
        </c:ser>
        <c:ser>
          <c:idx val="1"/>
          <c:order val="1"/>
          <c:tx>
            <c:strRef>
              <c:f>Лист1!$C$1:$C$2</c:f>
              <c:strCache>
                <c:ptCount val="2"/>
                <c:pt idx="1">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Лист1!$A$3:$A$9</c:f>
              <c:strCache>
                <c:ptCount val="7"/>
                <c:pt idx="1">
                  <c:v>9 класс</c:v>
                </c:pt>
                <c:pt idx="2">
                  <c:v>2014-2015</c:v>
                </c:pt>
                <c:pt idx="3">
                  <c:v>10 класс</c:v>
                </c:pt>
                <c:pt idx="4">
                  <c:v>2015-2016</c:v>
                </c:pt>
                <c:pt idx="5">
                  <c:v>11 класс</c:v>
                </c:pt>
                <c:pt idx="6">
                  <c:v>2016-2017</c:v>
                </c:pt>
              </c:strCache>
            </c:strRef>
          </c:cat>
          <c:val>
            <c:numRef>
              <c:f>Лист1!$C$3:$C$9</c:f>
              <c:numCache>
                <c:formatCode>General</c:formatCode>
                <c:ptCount val="7"/>
                <c:pt idx="1">
                  <c:v>14</c:v>
                </c:pt>
                <c:pt idx="3">
                  <c:v>16</c:v>
                </c:pt>
                <c:pt idx="5">
                  <c:v>20</c:v>
                </c:pt>
              </c:numCache>
            </c:numRef>
          </c:val>
        </c:ser>
        <c:ser>
          <c:idx val="2"/>
          <c:order val="2"/>
          <c:tx>
            <c:strRef>
              <c:f>Лист1!$D$1:$D$2</c:f>
              <c:strCache>
                <c:ptCount val="2"/>
                <c:pt idx="1">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Лист1!$A$3:$A$9</c:f>
              <c:strCache>
                <c:ptCount val="7"/>
                <c:pt idx="1">
                  <c:v>9 класс</c:v>
                </c:pt>
                <c:pt idx="2">
                  <c:v>2014-2015</c:v>
                </c:pt>
                <c:pt idx="3">
                  <c:v>10 класс</c:v>
                </c:pt>
                <c:pt idx="4">
                  <c:v>2015-2016</c:v>
                </c:pt>
                <c:pt idx="5">
                  <c:v>11 класс</c:v>
                </c:pt>
                <c:pt idx="6">
                  <c:v>2016-2017</c:v>
                </c:pt>
              </c:strCache>
            </c:strRef>
          </c:cat>
          <c:val>
            <c:numRef>
              <c:f>Лист1!$D$3:$D$9</c:f>
              <c:numCache>
                <c:formatCode>General</c:formatCode>
                <c:ptCount val="7"/>
                <c:pt idx="1">
                  <c:v>12</c:v>
                </c:pt>
                <c:pt idx="3">
                  <c:v>8</c:v>
                </c:pt>
                <c:pt idx="5">
                  <c:v>4</c:v>
                </c:pt>
              </c:numCache>
            </c:numRef>
          </c:val>
        </c:ser>
        <c:dLbls>
          <c:showLegendKey val="0"/>
          <c:showVal val="0"/>
          <c:showCatName val="0"/>
          <c:showSerName val="0"/>
          <c:showPercent val="0"/>
          <c:showBubbleSize val="0"/>
        </c:dLbls>
        <c:gapWidth val="150"/>
        <c:shape val="box"/>
        <c:axId val="69591680"/>
        <c:axId val="69588544"/>
        <c:axId val="0"/>
      </c:bar3DChart>
      <c:catAx>
        <c:axId val="69591680"/>
        <c:scaling>
          <c:orientation val="minMax"/>
        </c:scaling>
        <c:delete val="0"/>
        <c:axPos val="b"/>
        <c:numFmt formatCode="General" sourceLinked="0"/>
        <c:majorTickMark val="none"/>
        <c:minorTickMark val="none"/>
        <c:tickLblPos val="nextTo"/>
        <c:crossAx val="69588544"/>
        <c:crosses val="autoZero"/>
        <c:auto val="1"/>
        <c:lblAlgn val="ctr"/>
        <c:lblOffset val="100"/>
        <c:noMultiLvlLbl val="0"/>
      </c:catAx>
      <c:valAx>
        <c:axId val="69588544"/>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ru-RU"/>
                  <a:t>Количество обучающихся</a:t>
                </a:r>
              </a:p>
            </c:rich>
          </c:tx>
          <c:layout>
            <c:manualLayout>
              <c:xMode val="edge"/>
              <c:yMode val="edge"/>
              <c:x val="3.3890672151837928E-2"/>
              <c:y val="0.19337036552141196"/>
            </c:manualLayout>
          </c:layout>
          <c:overlay val="0"/>
        </c:title>
        <c:numFmt formatCode="General" sourceLinked="1"/>
        <c:majorTickMark val="none"/>
        <c:minorTickMark val="none"/>
        <c:tickLblPos val="nextTo"/>
        <c:crossAx val="69591680"/>
        <c:crosses val="autoZero"/>
        <c:crossBetween val="between"/>
      </c:valAx>
      <c:dTable>
        <c:showHorzBorder val="1"/>
        <c:showVertBorder val="1"/>
        <c:showOutline val="1"/>
        <c:showKeys val="1"/>
      </c:dTable>
      <c:spPr>
        <a:noFill/>
        <a:ln w="25398">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dirty="0" smtClean="0"/>
              <a:t>Участие в конференциях</a:t>
            </a:r>
            <a:endParaRPr lang="ru-RU" dirty="0"/>
          </a:p>
        </c:rich>
      </c:tx>
      <c:layout>
        <c:manualLayout>
          <c:xMode val="edge"/>
          <c:yMode val="edge"/>
          <c:x val="0.19231333531007372"/>
          <c:y val="4.4147871346590147E-3"/>
        </c:manualLayout>
      </c:layout>
      <c:overlay val="0"/>
      <c:spPr>
        <a:noFill/>
        <a:ln>
          <a:noFill/>
        </a:ln>
        <a:effectLst/>
      </c:spPr>
    </c:title>
    <c:autoTitleDeleted val="0"/>
    <c:plotArea>
      <c:layout>
        <c:manualLayout>
          <c:layoutTarget val="inner"/>
          <c:xMode val="edge"/>
          <c:yMode val="edge"/>
          <c:x val="0.11252016810782089"/>
          <c:y val="0.12055084023587963"/>
          <c:w val="0.85999109324710143"/>
          <c:h val="0.71342027949593922"/>
        </c:manualLayout>
      </c:layout>
      <c:barChart>
        <c:barDir val="col"/>
        <c:grouping val="clustered"/>
        <c:varyColors val="0"/>
        <c:ser>
          <c:idx val="0"/>
          <c:order val="0"/>
          <c:tx>
            <c:strRef>
              <c:f>Лист1!$B$1</c:f>
              <c:strCache>
                <c:ptCount val="1"/>
                <c:pt idx="0">
                  <c:v>количество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9 класс</c:v>
                </c:pt>
                <c:pt idx="1">
                  <c:v>10 класс</c:v>
                </c:pt>
              </c:strCache>
            </c:strRef>
          </c:cat>
          <c:val>
            <c:numRef>
              <c:f>Лист1!$B$2:$B$3</c:f>
              <c:numCache>
                <c:formatCode>General</c:formatCode>
                <c:ptCount val="2"/>
                <c:pt idx="0">
                  <c:v>6</c:v>
                </c:pt>
                <c:pt idx="1">
                  <c:v>14</c:v>
                </c:pt>
              </c:numCache>
            </c:numRef>
          </c:val>
        </c:ser>
        <c:ser>
          <c:idx val="1"/>
          <c:order val="1"/>
          <c:tx>
            <c:strRef>
              <c:f>Лист1!$C$1</c:f>
              <c:strCache>
                <c:ptCount val="1"/>
                <c:pt idx="0">
                  <c:v>Победители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9 класс</c:v>
                </c:pt>
                <c:pt idx="1">
                  <c:v>10 класс</c:v>
                </c:pt>
              </c:strCache>
            </c:strRef>
          </c:cat>
          <c:val>
            <c:numRef>
              <c:f>Лист1!$C$2:$C$3</c:f>
              <c:numCache>
                <c:formatCode>General</c:formatCode>
                <c:ptCount val="2"/>
                <c:pt idx="0">
                  <c:v>1</c:v>
                </c:pt>
                <c:pt idx="1">
                  <c:v>6</c:v>
                </c:pt>
              </c:numCache>
            </c:numRef>
          </c:val>
        </c:ser>
        <c:ser>
          <c:idx val="2"/>
          <c:order val="2"/>
          <c:tx>
            <c:strRef>
              <c:f>Лист1!$D$1</c:f>
              <c:strCache>
                <c:ptCount val="1"/>
                <c:pt idx="0">
                  <c:v>Призеры</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9 класс</c:v>
                </c:pt>
                <c:pt idx="1">
                  <c:v>10 класс</c:v>
                </c:pt>
              </c:strCache>
            </c:strRef>
          </c:cat>
          <c:val>
            <c:numRef>
              <c:f>Лист1!$D$2:$D$3</c:f>
              <c:numCache>
                <c:formatCode>General</c:formatCode>
                <c:ptCount val="2"/>
                <c:pt idx="0">
                  <c:v>4</c:v>
                </c:pt>
                <c:pt idx="1">
                  <c:v>8</c:v>
                </c:pt>
              </c:numCache>
            </c:numRef>
          </c:val>
        </c:ser>
        <c:dLbls>
          <c:showLegendKey val="0"/>
          <c:showVal val="0"/>
          <c:showCatName val="0"/>
          <c:showSerName val="0"/>
          <c:showPercent val="0"/>
          <c:showBubbleSize val="0"/>
        </c:dLbls>
        <c:gapWidth val="219"/>
        <c:overlap val="-27"/>
        <c:axId val="69590504"/>
        <c:axId val="69590896"/>
      </c:barChart>
      <c:catAx>
        <c:axId val="69590504"/>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69590896"/>
        <c:crosses val="autoZero"/>
        <c:auto val="1"/>
        <c:lblAlgn val="ctr"/>
        <c:lblOffset val="100"/>
        <c:noMultiLvlLbl val="0"/>
      </c:catAx>
      <c:valAx>
        <c:axId val="69590896"/>
        <c:scaling>
          <c:orientation val="minMax"/>
        </c:scaling>
        <c:delete val="0"/>
        <c:axPos val="l"/>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69590504"/>
        <c:crosses val="autoZero"/>
        <c:crossBetween val="between"/>
      </c:valAx>
      <c:spPr>
        <a:noFill/>
        <a:ln w="25394">
          <a:noFill/>
        </a:ln>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dirty="0" smtClean="0"/>
              <a:t>Олимпиады</a:t>
            </a:r>
            <a:endParaRPr lang="ru-RU" dirty="0"/>
          </a:p>
        </c:rich>
      </c:tx>
      <c:overlay val="0"/>
      <c:spPr>
        <a:noFill/>
        <a:ln w="25398">
          <a:noFill/>
        </a:ln>
      </c:spPr>
    </c:title>
    <c:autoTitleDeleted val="0"/>
    <c:plotArea>
      <c:layout/>
      <c:barChart>
        <c:barDir val="col"/>
        <c:grouping val="clustered"/>
        <c:varyColors val="0"/>
        <c:ser>
          <c:idx val="0"/>
          <c:order val="0"/>
          <c:tx>
            <c:strRef>
              <c:f>Лист1!$B$1</c:f>
              <c:strCache>
                <c:ptCount val="1"/>
                <c:pt idx="0">
                  <c:v>Количество</c:v>
                </c:pt>
              </c:strCache>
            </c:strRef>
          </c:tx>
          <c:spPr>
            <a:solidFill>
              <a:srgbClr val="70AD47"/>
            </a:solidFill>
            <a:ln w="25398">
              <a:noFill/>
            </a:ln>
          </c:spPr>
          <c:invertIfNegative val="0"/>
          <c:dLbls>
            <c:spPr>
              <a:noFill/>
              <a:ln w="25398">
                <a:noFill/>
              </a:ln>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9 класс</c:v>
                </c:pt>
                <c:pt idx="1">
                  <c:v>10 класс</c:v>
                </c:pt>
              </c:strCache>
            </c:strRef>
          </c:cat>
          <c:val>
            <c:numRef>
              <c:f>Лист1!$B$2:$B$3</c:f>
              <c:numCache>
                <c:formatCode>General</c:formatCode>
                <c:ptCount val="2"/>
                <c:pt idx="0">
                  <c:v>10</c:v>
                </c:pt>
                <c:pt idx="1">
                  <c:v>15</c:v>
                </c:pt>
              </c:numCache>
            </c:numRef>
          </c:val>
        </c:ser>
        <c:ser>
          <c:idx val="1"/>
          <c:order val="1"/>
          <c:tx>
            <c:strRef>
              <c:f>Лист1!$C$1</c:f>
              <c:strCache>
                <c:ptCount val="1"/>
                <c:pt idx="0">
                  <c:v>Победители и призеры</c:v>
                </c:pt>
              </c:strCache>
            </c:strRef>
          </c:tx>
          <c:spPr>
            <a:solidFill>
              <a:srgbClr val="4472C4"/>
            </a:solidFill>
            <a:ln w="25398">
              <a:noFill/>
            </a:ln>
          </c:spPr>
          <c:invertIfNegative val="0"/>
          <c:dLbls>
            <c:spPr>
              <a:noFill/>
              <a:ln w="25398">
                <a:noFill/>
              </a:ln>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9 класс</c:v>
                </c:pt>
                <c:pt idx="1">
                  <c:v>10 класс</c:v>
                </c:pt>
              </c:strCache>
            </c:strRef>
          </c:cat>
          <c:val>
            <c:numRef>
              <c:f>Лист1!$C$2:$C$3</c:f>
              <c:numCache>
                <c:formatCode>General</c:formatCode>
                <c:ptCount val="2"/>
                <c:pt idx="0">
                  <c:v>2</c:v>
                </c:pt>
                <c:pt idx="1">
                  <c:v>6</c:v>
                </c:pt>
              </c:numCache>
            </c:numRef>
          </c:val>
        </c:ser>
        <c:ser>
          <c:idx val="2"/>
          <c:order val="2"/>
          <c:tx>
            <c:strRef>
              <c:f>Лист1!$D$1</c:f>
              <c:strCache>
                <c:ptCount val="1"/>
                <c:pt idx="0">
                  <c:v>Ряд 3</c:v>
                </c:pt>
              </c:strCache>
            </c:strRef>
          </c:tx>
          <c:spPr>
            <a:solidFill>
              <a:srgbClr val="FFC000"/>
            </a:solidFill>
            <a:ln w="25398">
              <a:noFill/>
            </a:ln>
          </c:spPr>
          <c:invertIfNegative val="0"/>
          <c:cat>
            <c:strRef>
              <c:f>Лист1!$A$2:$A$3</c:f>
              <c:strCache>
                <c:ptCount val="2"/>
                <c:pt idx="0">
                  <c:v>9 класс</c:v>
                </c:pt>
                <c:pt idx="1">
                  <c:v>10 класс</c:v>
                </c:pt>
              </c:strCache>
            </c:strRef>
          </c:cat>
          <c:val>
            <c:numRef>
              <c:f>Лист1!$D$2:$D$3</c:f>
            </c:numRef>
          </c:val>
        </c:ser>
        <c:dLbls>
          <c:showLegendKey val="0"/>
          <c:showVal val="0"/>
          <c:showCatName val="0"/>
          <c:showSerName val="0"/>
          <c:showPercent val="0"/>
          <c:showBubbleSize val="0"/>
        </c:dLbls>
        <c:gapWidth val="219"/>
        <c:overlap val="-27"/>
        <c:axId val="553452352"/>
        <c:axId val="553449216"/>
      </c:barChart>
      <c:catAx>
        <c:axId val="553452352"/>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553449216"/>
        <c:crosses val="autoZero"/>
        <c:auto val="1"/>
        <c:lblAlgn val="ctr"/>
        <c:lblOffset val="100"/>
        <c:noMultiLvlLbl val="0"/>
      </c:catAx>
      <c:valAx>
        <c:axId val="553449216"/>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ln w="6349">
            <a:noFill/>
          </a:ln>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553452352"/>
        <c:crosses val="autoZero"/>
        <c:crossBetween val="between"/>
      </c:valAx>
      <c:spPr>
        <a:noFill/>
        <a:ln w="25398">
          <a:noFill/>
        </a:ln>
      </c:spPr>
    </c:plotArea>
    <c:legend>
      <c:legendPos val="b"/>
      <c:overlay val="0"/>
      <c:spPr>
        <a:noFill/>
        <a:ln w="25398">
          <a:noFill/>
        </a:ln>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a:noFill/>
    </a:ln>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0" b="0" i="0" u="none" strike="noStrike" kern="1200" spc="0" baseline="0">
                <a:solidFill>
                  <a:schemeClr val="tx1">
                    <a:lumMod val="65000"/>
                    <a:lumOff val="35000"/>
                  </a:schemeClr>
                </a:solidFill>
                <a:latin typeface="+mn-lt"/>
                <a:ea typeface="+mn-ea"/>
                <a:cs typeface="+mn-cs"/>
              </a:defRPr>
            </a:pPr>
            <a:r>
              <a:rPr lang="ru-RU" dirty="0" smtClean="0"/>
              <a:t>ОГЭ</a:t>
            </a:r>
            <a:endParaRPr lang="ru-RU" dirty="0"/>
          </a:p>
        </c:rich>
      </c:tx>
      <c:layout>
        <c:manualLayout>
          <c:xMode val="edge"/>
          <c:yMode val="edge"/>
          <c:x val="0.32379508846572419"/>
          <c:y val="2.7151719671404711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6"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Выпуск 2013</c:v>
                </c:pt>
                <c:pt idx="1">
                  <c:v>Выпуск 2015</c:v>
                </c:pt>
              </c:strCache>
            </c:strRef>
          </c:cat>
          <c:val>
            <c:numRef>
              <c:f>Лист1!$B$2:$B$3</c:f>
              <c:numCache>
                <c:formatCode>General</c:formatCode>
                <c:ptCount val="2"/>
                <c:pt idx="0">
                  <c:v>12</c:v>
                </c:pt>
                <c:pt idx="1">
                  <c:v>26</c:v>
                </c:pt>
              </c:numCache>
            </c:numRef>
          </c:val>
        </c:ser>
        <c:ser>
          <c:idx val="1"/>
          <c:order val="1"/>
          <c:tx>
            <c:strRef>
              <c:f>Лист1!$C$1</c:f>
              <c:strCache>
                <c:ptCount val="1"/>
                <c:pt idx="0">
                  <c:v>Качество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6"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Выпуск 2013</c:v>
                </c:pt>
                <c:pt idx="1">
                  <c:v>Выпуск 2015</c:v>
                </c:pt>
              </c:strCache>
            </c:strRef>
          </c:cat>
          <c:val>
            <c:numRef>
              <c:f>Лист1!$C$2:$C$3</c:f>
              <c:numCache>
                <c:formatCode>General</c:formatCode>
                <c:ptCount val="2"/>
                <c:pt idx="0">
                  <c:v>94</c:v>
                </c:pt>
                <c:pt idx="1">
                  <c:v>96</c:v>
                </c:pt>
              </c:numCache>
            </c:numRef>
          </c:val>
        </c:ser>
        <c:ser>
          <c:idx val="2"/>
          <c:order val="2"/>
          <c:tx>
            <c:strRef>
              <c:f>Лист1!$D$1</c:f>
              <c:strCache>
                <c:ptCount val="1"/>
                <c:pt idx="0">
                  <c:v>Успеваемость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6"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Выпуск 2013</c:v>
                </c:pt>
                <c:pt idx="1">
                  <c:v>Выпуск 2015</c:v>
                </c:pt>
              </c:strCache>
            </c:strRef>
          </c:cat>
          <c:val>
            <c:numRef>
              <c:f>Лист1!$D$2:$D$3</c:f>
              <c:numCache>
                <c:formatCode>General</c:formatCode>
                <c:ptCount val="2"/>
                <c:pt idx="0">
                  <c:v>100</c:v>
                </c:pt>
                <c:pt idx="1">
                  <c:v>100</c:v>
                </c:pt>
              </c:numCache>
            </c:numRef>
          </c:val>
        </c:ser>
        <c:dLbls>
          <c:showLegendKey val="0"/>
          <c:showVal val="0"/>
          <c:showCatName val="0"/>
          <c:showSerName val="0"/>
          <c:showPercent val="0"/>
          <c:showBubbleSize val="0"/>
        </c:dLbls>
        <c:gapWidth val="219"/>
        <c:overlap val="-27"/>
        <c:axId val="553450784"/>
        <c:axId val="553451176"/>
      </c:barChart>
      <c:catAx>
        <c:axId val="553450784"/>
        <c:scaling>
          <c:orientation val="minMax"/>
        </c:scaling>
        <c:delete val="0"/>
        <c:axPos val="b"/>
        <c:numFmt formatCode="General" sourceLinked="1"/>
        <c:majorTickMark val="none"/>
        <c:minorTickMark val="none"/>
        <c:tickLblPos val="nextTo"/>
        <c:spPr>
          <a:noFill/>
          <a:ln w="9513" cap="flat" cmpd="sng" algn="ctr">
            <a:solidFill>
              <a:schemeClr val="tx1">
                <a:lumMod val="15000"/>
                <a:lumOff val="85000"/>
              </a:schemeClr>
            </a:solidFill>
            <a:round/>
          </a:ln>
          <a:effectLst/>
        </c:spPr>
        <c:txPr>
          <a:bodyPr rot="-60000000" spcFirstLastPara="1" vertOverflow="ellipsis" vert="horz" wrap="square" anchor="ctr" anchorCtr="1"/>
          <a:lstStyle/>
          <a:p>
            <a:pPr>
              <a:defRPr sz="1196" b="0" i="0" u="none" strike="noStrike" kern="1200" baseline="0">
                <a:solidFill>
                  <a:schemeClr val="tx1">
                    <a:lumMod val="65000"/>
                    <a:lumOff val="35000"/>
                  </a:schemeClr>
                </a:solidFill>
                <a:latin typeface="+mn-lt"/>
                <a:ea typeface="+mn-ea"/>
                <a:cs typeface="+mn-cs"/>
              </a:defRPr>
            </a:pPr>
            <a:endParaRPr lang="ru-RU"/>
          </a:p>
        </c:txPr>
        <c:crossAx val="553451176"/>
        <c:crosses val="autoZero"/>
        <c:auto val="1"/>
        <c:lblAlgn val="ctr"/>
        <c:lblOffset val="100"/>
        <c:noMultiLvlLbl val="0"/>
      </c:catAx>
      <c:valAx>
        <c:axId val="553451176"/>
        <c:scaling>
          <c:orientation val="minMax"/>
        </c:scaling>
        <c:delete val="0"/>
        <c:axPos val="l"/>
        <c:majorGridlines>
          <c:spPr>
            <a:ln w="9513"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6" b="0" i="0" u="none" strike="noStrike" kern="1200" baseline="0">
                <a:solidFill>
                  <a:schemeClr val="tx1">
                    <a:lumMod val="65000"/>
                    <a:lumOff val="35000"/>
                  </a:schemeClr>
                </a:solidFill>
                <a:latin typeface="+mn-lt"/>
                <a:ea typeface="+mn-ea"/>
                <a:cs typeface="+mn-cs"/>
              </a:defRPr>
            </a:pPr>
            <a:endParaRPr lang="ru-RU"/>
          </a:p>
        </c:txPr>
        <c:crossAx val="553450784"/>
        <c:crosses val="autoZero"/>
        <c:crossBetween val="between"/>
      </c:valAx>
      <c:spPr>
        <a:noFill/>
        <a:ln w="25369">
          <a:noFill/>
        </a:ln>
      </c:spPr>
    </c:plotArea>
    <c:legend>
      <c:legendPos val="b"/>
      <c:layout>
        <c:manualLayout>
          <c:xMode val="edge"/>
          <c:yMode val="edge"/>
          <c:x val="2.7150827534925866E-3"/>
          <c:y val="0.80130108736407946"/>
          <c:w val="0.75085412634865289"/>
          <c:h val="0.19869891263592054"/>
        </c:manualLayout>
      </c:layout>
      <c:overlay val="0"/>
      <c:spPr>
        <a:noFill/>
        <a:ln>
          <a:noFill/>
        </a:ln>
        <a:effectLst/>
      </c:spPr>
      <c:txPr>
        <a:bodyPr rot="0" spcFirstLastPara="1" vertOverflow="ellipsis" vert="horz" wrap="square" anchor="ctr" anchorCtr="1"/>
        <a:lstStyle/>
        <a:p>
          <a:pPr>
            <a:defRPr sz="1196"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442</TotalTime>
  <Pages>20</Pages>
  <Words>3699</Words>
  <Characters>25490</Characters>
  <Application>Microsoft Office Word</Application>
  <DocSecurity>0</DocSecurity>
  <Lines>749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Ильфар</dc:creator>
  <cp:keywords/>
  <dc:description/>
  <cp:lastModifiedBy>Ильфар</cp:lastModifiedBy>
  <cp:revision>85</cp:revision>
  <dcterms:created xsi:type="dcterms:W3CDTF">2017-01-23T15:33:00Z</dcterms:created>
  <dcterms:modified xsi:type="dcterms:W3CDTF">2017-01-27T20:48:00Z</dcterms:modified>
</cp:coreProperties>
</file>